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ED759" w14:textId="77777777" w:rsidR="00BC2F93" w:rsidRPr="00CB6FBE" w:rsidRDefault="00920DD1" w:rsidP="00BC2F93">
      <w:pPr>
        <w:rPr>
          <w:rFonts w:ascii="Tahoma" w:hAnsi="Tahoma" w:cs="Tahoma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2D637C0" wp14:editId="2F259353">
            <wp:simplePos x="0" y="0"/>
            <wp:positionH relativeFrom="page">
              <wp:posOffset>0</wp:posOffset>
            </wp:positionH>
            <wp:positionV relativeFrom="paragraph">
              <wp:posOffset>-895985</wp:posOffset>
            </wp:positionV>
            <wp:extent cx="7569835" cy="1190625"/>
            <wp:effectExtent l="0" t="0" r="0" b="9525"/>
            <wp:wrapNone/>
            <wp:docPr id="6" name="obrázek 3" descr="G:\ALS\CURIE\hlavičkový papír\hlav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G:\ALS\CURIE\hlavičkový papír\hlavič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C821AA" w14:textId="77777777" w:rsidR="00BC2F93" w:rsidRDefault="00BC2F93" w:rsidP="00BC2F93">
      <w:pPr>
        <w:pStyle w:val="Nzev"/>
        <w:jc w:val="center"/>
        <w:rPr>
          <w:rFonts w:ascii="Tahoma" w:hAnsi="Tahoma" w:cs="Tahoma"/>
          <w:sz w:val="22"/>
          <w:szCs w:val="22"/>
        </w:rPr>
      </w:pPr>
    </w:p>
    <w:p w14:paraId="46C0304D" w14:textId="77777777" w:rsidR="00920DD1" w:rsidRPr="00920DD1" w:rsidRDefault="00920DD1" w:rsidP="00920DD1"/>
    <w:p w14:paraId="5609E6FE" w14:textId="77777777" w:rsidR="00920DD1" w:rsidRPr="00920DD1" w:rsidRDefault="00920DD1" w:rsidP="00920DD1"/>
    <w:p w14:paraId="54EF8320" w14:textId="77777777" w:rsidR="00BC2F93" w:rsidRPr="00CB6FBE" w:rsidRDefault="00FF5F44" w:rsidP="00BC2F93">
      <w:pPr>
        <w:pStyle w:val="Nzev"/>
        <w:jc w:val="center"/>
        <w:rPr>
          <w:rFonts w:ascii="Tahoma" w:hAnsi="Tahoma" w:cs="Tahoma"/>
          <w:color w:val="000080"/>
          <w:sz w:val="22"/>
          <w:szCs w:val="22"/>
        </w:rPr>
      </w:pPr>
      <w:r>
        <w:rPr>
          <w:rFonts w:ascii="Tahoma" w:hAnsi="Tahoma" w:cs="Tahoma"/>
          <w:color w:val="000080"/>
          <w:sz w:val="22"/>
          <w:szCs w:val="22"/>
        </w:rPr>
        <w:t>P</w:t>
      </w:r>
      <w:r w:rsidR="00BC2F93" w:rsidRPr="00CB6FBE">
        <w:rPr>
          <w:rFonts w:ascii="Tahoma" w:hAnsi="Tahoma" w:cs="Tahoma"/>
          <w:color w:val="000080"/>
          <w:sz w:val="22"/>
          <w:szCs w:val="22"/>
        </w:rPr>
        <w:t>reventivní program</w:t>
      </w:r>
      <w:r w:rsidR="00AA0B17">
        <w:rPr>
          <w:rFonts w:ascii="Tahoma" w:hAnsi="Tahoma" w:cs="Tahoma"/>
          <w:color w:val="000080"/>
          <w:sz w:val="22"/>
          <w:szCs w:val="22"/>
        </w:rPr>
        <w:t xml:space="preserve"> školy</w:t>
      </w:r>
    </w:p>
    <w:p w14:paraId="03864F33" w14:textId="77777777" w:rsidR="00BC2F93" w:rsidRPr="00CB6FBE" w:rsidRDefault="00DA28E6" w:rsidP="0054530B">
      <w:pPr>
        <w:jc w:val="center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color w:val="000080"/>
        </w:rPr>
        <w:t>Školní rok  2024</w:t>
      </w:r>
      <w:r w:rsidR="000118CD">
        <w:rPr>
          <w:rFonts w:ascii="Tahoma" w:hAnsi="Tahoma" w:cs="Tahoma"/>
          <w:b/>
          <w:bCs/>
          <w:color w:val="000080"/>
        </w:rPr>
        <w:t>-202</w:t>
      </w:r>
      <w:r>
        <w:rPr>
          <w:rFonts w:ascii="Tahoma" w:hAnsi="Tahoma" w:cs="Tahoma"/>
          <w:b/>
          <w:bCs/>
          <w:color w:val="000080"/>
        </w:rPr>
        <w:t>5</w:t>
      </w:r>
    </w:p>
    <w:p w14:paraId="52991292" w14:textId="77777777" w:rsidR="00BC2F93" w:rsidRPr="00CB6FBE" w:rsidRDefault="00BC2F93" w:rsidP="00BC2F93">
      <w:pPr>
        <w:ind w:left="-540" w:hanging="180"/>
        <w:rPr>
          <w:rFonts w:ascii="Tahoma" w:hAnsi="Tahoma" w:cs="Tahoma"/>
          <w:b/>
          <w:bCs/>
          <w:i/>
          <w:iCs/>
        </w:rPr>
      </w:pPr>
    </w:p>
    <w:p w14:paraId="556A49F9" w14:textId="77777777" w:rsidR="002861A9" w:rsidRDefault="002861A9" w:rsidP="002861A9">
      <w:pPr>
        <w:ind w:left="-540" w:hanging="180"/>
        <w:rPr>
          <w:rFonts w:ascii="Tahoma" w:hAnsi="Tahoma" w:cs="Tahoma"/>
          <w:b/>
          <w:bCs/>
        </w:rPr>
      </w:pPr>
    </w:p>
    <w:p w14:paraId="69A4B49D" w14:textId="77777777" w:rsidR="002861A9" w:rsidRPr="00CB6FBE" w:rsidRDefault="002861A9" w:rsidP="002861A9">
      <w:pPr>
        <w:ind w:left="-540" w:hanging="180"/>
        <w:rPr>
          <w:rFonts w:ascii="Tahoma" w:hAnsi="Tahoma" w:cs="Tahoma"/>
          <w:b/>
          <w:bCs/>
        </w:rPr>
      </w:pPr>
    </w:p>
    <w:p w14:paraId="6EB1DF19" w14:textId="77777777" w:rsidR="00BC2F93" w:rsidRPr="00CB6FBE" w:rsidRDefault="00BC2F93" w:rsidP="00CB6FBE">
      <w:pPr>
        <w:jc w:val="center"/>
        <w:rPr>
          <w:rFonts w:ascii="Tahoma" w:hAnsi="Tahoma" w:cs="Tahoma"/>
          <w:sz w:val="28"/>
          <w:szCs w:val="28"/>
        </w:rPr>
      </w:pPr>
      <w:r w:rsidRPr="00CB6FBE">
        <w:rPr>
          <w:rFonts w:ascii="Tahoma" w:hAnsi="Tahoma" w:cs="Tahoma"/>
          <w:sz w:val="28"/>
          <w:szCs w:val="28"/>
        </w:rPr>
        <w:t>MOTTO:</w:t>
      </w:r>
    </w:p>
    <w:p w14:paraId="38C8A9C9" w14:textId="77777777" w:rsidR="00303CB2" w:rsidRPr="00CB6FBE" w:rsidRDefault="00BC2F93" w:rsidP="00CB6FB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B6FBE">
        <w:rPr>
          <w:rFonts w:ascii="Tahoma" w:hAnsi="Tahoma" w:cs="Tahoma"/>
          <w:b/>
          <w:bCs/>
          <w:sz w:val="28"/>
          <w:szCs w:val="28"/>
        </w:rPr>
        <w:t>„</w:t>
      </w:r>
      <w:r w:rsidR="00303CB2" w:rsidRPr="00CB6FBE">
        <w:rPr>
          <w:rFonts w:ascii="Tahoma" w:hAnsi="Tahoma" w:cs="Tahoma"/>
          <w:b/>
          <w:bCs/>
          <w:sz w:val="28"/>
          <w:szCs w:val="28"/>
        </w:rPr>
        <w:t>Člověk je veliký tím, že pociťuje odpovědnost.“</w:t>
      </w:r>
    </w:p>
    <w:p w14:paraId="0526467C" w14:textId="77777777" w:rsidR="00303CB2" w:rsidRPr="00CB6FBE" w:rsidRDefault="00303CB2" w:rsidP="00CB6FB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B6FBE">
        <w:rPr>
          <w:rFonts w:ascii="Tahoma" w:hAnsi="Tahoma" w:cs="Tahoma"/>
          <w:b/>
          <w:bCs/>
          <w:sz w:val="28"/>
          <w:szCs w:val="28"/>
        </w:rPr>
        <w:t>Antoine de Saint-Exupéry</w:t>
      </w:r>
    </w:p>
    <w:p w14:paraId="286ABAF2" w14:textId="77777777" w:rsidR="00303CB2" w:rsidRPr="00CB6FBE" w:rsidRDefault="00303CB2" w:rsidP="00303CB2">
      <w:pPr>
        <w:rPr>
          <w:rFonts w:ascii="Tahoma" w:hAnsi="Tahoma" w:cs="Tahoma"/>
          <w:b/>
          <w:bCs/>
        </w:rPr>
      </w:pPr>
      <w:r w:rsidRPr="00CB6FBE">
        <w:rPr>
          <w:rFonts w:ascii="Tahoma" w:hAnsi="Tahoma" w:cs="Tahoma"/>
          <w:b/>
          <w:bCs/>
        </w:rPr>
        <w:t> </w:t>
      </w:r>
    </w:p>
    <w:p w14:paraId="21929CB9" w14:textId="77777777" w:rsidR="00BC2F93" w:rsidRPr="00CB6FBE" w:rsidRDefault="00BC2F93" w:rsidP="00064F5A">
      <w:pPr>
        <w:jc w:val="right"/>
        <w:rPr>
          <w:rFonts w:ascii="Tahoma" w:hAnsi="Tahoma" w:cs="Tahoma"/>
        </w:rPr>
      </w:pPr>
      <w:r w:rsidRPr="00CB6FBE">
        <w:rPr>
          <w:rFonts w:ascii="Tahoma" w:hAnsi="Tahoma" w:cs="Tahoma"/>
        </w:rPr>
        <w:t xml:space="preserve">                                         </w:t>
      </w:r>
      <w:r w:rsidR="00064F5A" w:rsidRPr="00CB6FBE">
        <w:rPr>
          <w:rFonts w:ascii="Tahoma" w:hAnsi="Tahoma" w:cs="Tahoma"/>
        </w:rPr>
        <w:t xml:space="preserve">                            </w:t>
      </w:r>
    </w:p>
    <w:p w14:paraId="109331A3" w14:textId="77777777" w:rsidR="00BC2F93" w:rsidRPr="00CB6FBE" w:rsidRDefault="00BC2F93" w:rsidP="00BC2F93">
      <w:pPr>
        <w:rPr>
          <w:rFonts w:ascii="Tahoma" w:hAnsi="Tahoma" w:cs="Tahoma"/>
        </w:rPr>
      </w:pPr>
    </w:p>
    <w:p w14:paraId="79E3F82D" w14:textId="77777777" w:rsidR="00BC2F93" w:rsidRPr="00CB6FBE" w:rsidRDefault="00BC2F93" w:rsidP="00BC2F93">
      <w:pPr>
        <w:rPr>
          <w:rFonts w:ascii="Tahoma" w:hAnsi="Tahoma" w:cs="Tahoma"/>
        </w:rPr>
      </w:pPr>
    </w:p>
    <w:p w14:paraId="39B4DEDE" w14:textId="77777777" w:rsidR="00BC2F93" w:rsidRPr="00CB6FBE" w:rsidRDefault="00BC2F93" w:rsidP="00BC2F93">
      <w:pPr>
        <w:rPr>
          <w:rFonts w:ascii="Tahoma" w:hAnsi="Tahoma" w:cs="Tahoma"/>
        </w:rPr>
      </w:pPr>
    </w:p>
    <w:p w14:paraId="6AD6C2B0" w14:textId="77777777" w:rsidR="00BC2F93" w:rsidRPr="00CB6FBE" w:rsidRDefault="00BC2F93" w:rsidP="00BC2F93">
      <w:pPr>
        <w:rPr>
          <w:rFonts w:ascii="Tahoma" w:hAnsi="Tahoma" w:cs="Tahoma"/>
        </w:rPr>
      </w:pPr>
    </w:p>
    <w:p w14:paraId="4BF7C42F" w14:textId="77777777" w:rsidR="00BC2F93" w:rsidRPr="00CB6FBE" w:rsidRDefault="00BC2F93" w:rsidP="00BC2F93">
      <w:pPr>
        <w:rPr>
          <w:rFonts w:ascii="Tahoma" w:hAnsi="Tahoma" w:cs="Tahoma"/>
        </w:rPr>
      </w:pPr>
    </w:p>
    <w:p w14:paraId="7B2E2ECA" w14:textId="77777777" w:rsidR="00BC2F93" w:rsidRDefault="00BC2F93" w:rsidP="00BC2F93">
      <w:pPr>
        <w:rPr>
          <w:rFonts w:ascii="Tahoma" w:hAnsi="Tahoma" w:cs="Tahoma"/>
        </w:rPr>
      </w:pPr>
    </w:p>
    <w:p w14:paraId="35C5F4EB" w14:textId="77777777" w:rsidR="0083638A" w:rsidRPr="00CB6FBE" w:rsidRDefault="0083638A" w:rsidP="00BC2F93">
      <w:pPr>
        <w:rPr>
          <w:rFonts w:ascii="Tahoma" w:hAnsi="Tahoma" w:cs="Tahoma"/>
        </w:rPr>
      </w:pPr>
    </w:p>
    <w:p w14:paraId="0651A6D4" w14:textId="77777777" w:rsidR="0083638A" w:rsidRDefault="0083638A" w:rsidP="0083638A">
      <w:pPr>
        <w:ind w:left="-540" w:hanging="180"/>
        <w:rPr>
          <w:rFonts w:ascii="Tahoma" w:hAnsi="Tahoma" w:cs="Tahoma"/>
          <w:b/>
          <w:bCs/>
        </w:rPr>
      </w:pPr>
      <w:r w:rsidRPr="00CB6FBE">
        <w:rPr>
          <w:rFonts w:ascii="Tahoma" w:hAnsi="Tahoma" w:cs="Tahoma"/>
          <w:b/>
          <w:bCs/>
          <w:i/>
          <w:iCs/>
        </w:rPr>
        <w:t xml:space="preserve">            </w:t>
      </w:r>
      <w:r w:rsidRPr="00CB6FBE">
        <w:rPr>
          <w:rFonts w:ascii="Tahoma" w:hAnsi="Tahoma" w:cs="Tahoma"/>
          <w:b/>
          <w:bCs/>
        </w:rPr>
        <w:t xml:space="preserve">Vypracovala: </w:t>
      </w:r>
      <w:r w:rsidR="008D0D4D">
        <w:rPr>
          <w:rFonts w:ascii="Tahoma" w:hAnsi="Tahoma" w:cs="Tahoma"/>
          <w:b/>
          <w:bCs/>
        </w:rPr>
        <w:t>Mgr. Renata Koudelová</w:t>
      </w:r>
    </w:p>
    <w:p w14:paraId="0579C320" w14:textId="77777777" w:rsidR="00BC2F93" w:rsidRPr="00CB6FBE" w:rsidRDefault="00BC2F93" w:rsidP="00BC2F93">
      <w:pPr>
        <w:rPr>
          <w:rFonts w:ascii="Tahoma" w:hAnsi="Tahoma" w:cs="Tahoma"/>
        </w:rPr>
      </w:pPr>
    </w:p>
    <w:p w14:paraId="2B3F4744" w14:textId="77777777" w:rsidR="00BC2F93" w:rsidRDefault="00BC2F93" w:rsidP="00BC2F93">
      <w:pPr>
        <w:rPr>
          <w:rFonts w:ascii="Tahoma" w:hAnsi="Tahoma" w:cs="Tahoma"/>
        </w:rPr>
      </w:pPr>
    </w:p>
    <w:p w14:paraId="359DCEBA" w14:textId="77777777" w:rsidR="007770C5" w:rsidRDefault="007770C5" w:rsidP="007770C5">
      <w:pPr>
        <w:pStyle w:val="Podnadpis"/>
        <w:rPr>
          <w:rStyle w:val="Zdraznn"/>
        </w:rPr>
      </w:pPr>
    </w:p>
    <w:p w14:paraId="021072F1" w14:textId="77777777" w:rsidR="00920DD1" w:rsidRDefault="00920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sdt>
      <w:sdtPr>
        <w:rPr>
          <w:rFonts w:ascii="Calibri" w:eastAsia="Times New Roman" w:hAnsi="Calibri" w:cs="Calibri"/>
          <w:color w:val="auto"/>
          <w:sz w:val="22"/>
          <w:szCs w:val="22"/>
          <w:lang w:eastAsia="en-US"/>
        </w:rPr>
        <w:id w:val="-16539741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1631F6" w14:textId="77777777" w:rsidR="006037FA" w:rsidRDefault="006037FA">
          <w:pPr>
            <w:pStyle w:val="Nadpisobsahu"/>
          </w:pPr>
          <w:r>
            <w:t>Obsah</w:t>
          </w:r>
        </w:p>
        <w:p w14:paraId="0A877CDF" w14:textId="65878AB1" w:rsidR="00624166" w:rsidRDefault="00A840CF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fldChar w:fldCharType="begin"/>
          </w:r>
          <w:r w:rsidR="006037FA">
            <w:instrText xml:space="preserve"> TOC \o "1-3" \h \z \u </w:instrText>
          </w:r>
          <w:r>
            <w:fldChar w:fldCharType="separate"/>
          </w:r>
          <w:hyperlink w:anchor="_Toc462177094" w:history="1">
            <w:r w:rsidR="00624166" w:rsidRPr="00C53CCB">
              <w:rPr>
                <w:rStyle w:val="Hypertextovodkaz"/>
                <w:noProof/>
              </w:rPr>
              <w:t>1.</w:t>
            </w:r>
            <w:r w:rsidR="00663342">
              <w:rPr>
                <w:rFonts w:asciiTheme="minorHAnsi" w:eastAsiaTheme="minorEastAsia" w:hAnsiTheme="minorHAnsi" w:cstheme="minorBidi"/>
                <w:noProof/>
                <w:lang w:eastAsia="cs-CZ"/>
              </w:rPr>
              <w:t xml:space="preserve"> </w:t>
            </w:r>
            <w:r w:rsidR="00624166" w:rsidRPr="00C53CCB">
              <w:rPr>
                <w:rStyle w:val="Hypertextovodkaz"/>
                <w:noProof/>
              </w:rPr>
              <w:t>ÚVOD</w:t>
            </w:r>
            <w:r w:rsidR="0062416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24166">
              <w:rPr>
                <w:noProof/>
                <w:webHidden/>
              </w:rPr>
              <w:instrText xml:space="preserve"> PAGEREF _Toc462177094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E1A9B" w14:textId="70DD7048" w:rsidR="00624166" w:rsidRDefault="0062416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095" w:history="1">
            <w:r w:rsidRPr="00C53CCB">
              <w:rPr>
                <w:rStyle w:val="Hypertextovodkaz"/>
                <w:noProof/>
              </w:rPr>
              <w:t>2. ZÁKLADNÍ ÚDAJE O ŠKOLE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_Toc462177095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4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1FDF6A80" w14:textId="20C155C7" w:rsidR="00624166" w:rsidRDefault="0062416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096" w:history="1">
            <w:r w:rsidRPr="00C53CCB">
              <w:rPr>
                <w:rStyle w:val="Hypertextovodkaz"/>
                <w:noProof/>
              </w:rPr>
              <w:t>3. STRUČNÁ ANALÝZA VÝCHOZÍ SITUACE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_Toc462177096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5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59058132" w14:textId="2D17697E" w:rsidR="00624166" w:rsidRDefault="0062416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097" w:history="1">
            <w:r w:rsidRPr="00C53CCB">
              <w:rPr>
                <w:rStyle w:val="Hypertextovodkaz"/>
                <w:noProof/>
              </w:rPr>
              <w:t>4. VYMEZENÍ CÍLOVÝCH SKUPIN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_Toc462177097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7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433A4D0E" w14:textId="2EA4E321" w:rsidR="00624166" w:rsidRDefault="0062416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098" w:history="1">
            <w:r w:rsidRPr="00C53CCB">
              <w:rPr>
                <w:rStyle w:val="Hypertextovodkaz"/>
                <w:noProof/>
              </w:rPr>
              <w:t>5. VYMEZENÍ RIZIKOVÝCH FOREM CHOVÁNÍ (SOCIÁLNĚ PATOLOGICKÝCH JEVŮ)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_Toc462177098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7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2EAAEF86" w14:textId="486043E6" w:rsidR="00624166" w:rsidRDefault="00624166">
          <w:pPr>
            <w:pStyle w:val="Obsah3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099" w:history="1">
            <w:r w:rsidRPr="00C53CCB">
              <w:rPr>
                <w:rStyle w:val="Hypertextovodkaz"/>
                <w:rFonts w:ascii="Times New Roman" w:hAnsi="Times New Roman"/>
                <w:noProof/>
                <w:lang w:eastAsia="cs-CZ"/>
              </w:rPr>
              <w:t>-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53CCB">
              <w:rPr>
                <w:rStyle w:val="Hypertextovodkaz"/>
                <w:rFonts w:ascii="Times New Roman" w:hAnsi="Times New Roman"/>
                <w:noProof/>
                <w:lang w:eastAsia="cs-CZ"/>
              </w:rPr>
              <w:t>Užívání návykových látek (tabák, alkohol, omamné a psychotropní látky)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_Toc462177099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7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6EB3AE8F" w14:textId="66661971" w:rsidR="00624166" w:rsidRDefault="0062416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100" w:history="1">
            <w:r w:rsidRPr="00C53CCB">
              <w:rPr>
                <w:rStyle w:val="Hypertextovodkaz"/>
                <w:noProof/>
              </w:rPr>
              <w:t>6. OBECNÉ CÍLE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_Toc462177100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7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7E3C9DB4" w14:textId="53F80452" w:rsidR="00624166" w:rsidRDefault="0062416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101" w:history="1">
            <w:r w:rsidRPr="00C53CCB">
              <w:rPr>
                <w:rStyle w:val="Hypertextovodkaz"/>
                <w:noProof/>
              </w:rPr>
              <w:t>7. KONKRÉTNÍ CÍLE A UKAZATELÉ ÚSPĚCHU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_Toc462177101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8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767B0909" w14:textId="324D56FD" w:rsidR="00624166" w:rsidRDefault="00663342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t xml:space="preserve">    </w:t>
          </w:r>
          <w:hyperlink w:anchor="_Toc462177102" w:history="1">
            <w:r w:rsidR="00624166" w:rsidRPr="00C53CCB">
              <w:rPr>
                <w:rStyle w:val="Hypertextovodkaz"/>
                <w:noProof/>
              </w:rPr>
              <w:t>7.1  Stanovení krátkodobých cílů MPP pro daný rok, zdůvodnění cílů a jejich návaznost na Preventivní strategii školy</w:t>
            </w:r>
            <w:r w:rsidR="00624166"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 w:rsidR="00624166">
              <w:rPr>
                <w:noProof/>
                <w:webHidden/>
              </w:rPr>
              <w:instrText xml:space="preserve"> PAGEREF _Toc462177102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14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691687D7" w14:textId="47A8EA13" w:rsidR="00624166" w:rsidRDefault="0062416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103" w:history="1">
            <w:r w:rsidRPr="00C53CCB">
              <w:rPr>
                <w:rStyle w:val="Hypertextovodkaz"/>
                <w:noProof/>
              </w:rPr>
              <w:t>8. ZPŮSOB REALIZACE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_Toc462177103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16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206640C3" w14:textId="54EF5492" w:rsidR="00624166" w:rsidRDefault="00624166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104" w:history="1">
            <w:r w:rsidRPr="00C53CCB">
              <w:rPr>
                <w:rStyle w:val="Hypertextovodkaz"/>
                <w:noProof/>
                <w:lang w:eastAsia="cs-CZ"/>
              </w:rPr>
              <w:t>8.1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53CCB">
              <w:rPr>
                <w:rStyle w:val="Hypertextovodkaz"/>
                <w:noProof/>
                <w:lang w:eastAsia="cs-CZ"/>
              </w:rPr>
              <w:t>Odpovědnost za plnění preventivních aktivit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_Toc462177104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16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0DCF43C6" w14:textId="2CFE7C45" w:rsidR="00624166" w:rsidRDefault="00624166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105" w:history="1">
            <w:r w:rsidRPr="00C53CCB">
              <w:rPr>
                <w:rStyle w:val="Hypertextovodkaz"/>
                <w:noProof/>
              </w:rPr>
              <w:t>8.2</w:t>
            </w:r>
            <w:r>
              <w:rPr>
                <w:rFonts w:asciiTheme="minorHAnsi" w:eastAsiaTheme="minorEastAsia" w:hAnsiTheme="minorHAnsi" w:cstheme="minorBidi"/>
                <w:noProof/>
                <w:lang w:eastAsia="cs-CZ"/>
              </w:rPr>
              <w:tab/>
            </w:r>
            <w:r w:rsidRPr="00C53CCB">
              <w:rPr>
                <w:rStyle w:val="Hypertextovodkaz"/>
                <w:noProof/>
              </w:rPr>
              <w:t>Spolupráce s rodiči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_Toc462177105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16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6367A89E" w14:textId="1DA15BBF" w:rsidR="00624166" w:rsidRDefault="00663342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t xml:space="preserve">    </w:t>
          </w:r>
          <w:hyperlink w:anchor="_Toc462177106" w:history="1">
            <w:r w:rsidR="00624166" w:rsidRPr="00C53CCB">
              <w:rPr>
                <w:rStyle w:val="Hypertextovodkaz"/>
                <w:noProof/>
              </w:rPr>
              <w:t>8.3  Začlenění prevence do vyučování</w:t>
            </w:r>
            <w:r w:rsidR="00624166"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 w:rsidR="00624166">
              <w:rPr>
                <w:noProof/>
                <w:webHidden/>
              </w:rPr>
              <w:instrText xml:space="preserve"> PAGEREF _Toc462177106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16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1ABC9D40" w14:textId="6904B5DD" w:rsidR="00624166" w:rsidRDefault="00663342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t xml:space="preserve">    </w:t>
          </w:r>
          <w:hyperlink w:anchor="_Toc462177107" w:history="1">
            <w:r w:rsidR="00624166" w:rsidRPr="00C53CCB">
              <w:rPr>
                <w:rStyle w:val="Hypertextovodkaz"/>
                <w:noProof/>
              </w:rPr>
              <w:t>8.4  VZDĚLÁNÍ  PEDAGOGŮ</w:t>
            </w:r>
            <w:r w:rsidR="00624166"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 w:rsidR="00624166">
              <w:rPr>
                <w:noProof/>
                <w:webHidden/>
              </w:rPr>
              <w:instrText xml:space="preserve"> PAGEREF _Toc462177107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25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50E970A6" w14:textId="4835434B" w:rsidR="00624166" w:rsidRDefault="0062416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108" w:history="1">
            <w:r w:rsidRPr="00C53CCB">
              <w:rPr>
                <w:rStyle w:val="Hypertextovodkaz"/>
                <w:noProof/>
              </w:rPr>
              <w:t>9. SPECIFICKÁ PREVENCE – programy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_Toc462177108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26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26936653" w14:textId="0A90F07E" w:rsidR="00624166" w:rsidRDefault="0062416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109" w:history="1">
            <w:r w:rsidRPr="00C53CCB">
              <w:rPr>
                <w:rStyle w:val="Hypertextovodkaz"/>
                <w:noProof/>
              </w:rPr>
              <w:t>10. EVALUACE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_Toc462177109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32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7FC945B5" w14:textId="0156C930" w:rsidR="00624166" w:rsidRDefault="0062416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110" w:history="1">
            <w:r w:rsidRPr="00C53CCB">
              <w:rPr>
                <w:rStyle w:val="Hypertextovodkaz"/>
                <w:noProof/>
              </w:rPr>
              <w:t>11. ZÁVĚR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_Toc462177110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34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67841C80" w14:textId="79DC1DEC" w:rsidR="00624166" w:rsidRDefault="00624166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hyperlink w:anchor="_Toc462177111" w:history="1">
            <w:r w:rsidRPr="00C53CCB">
              <w:rPr>
                <w:rStyle w:val="Hypertextovodkaz"/>
                <w:noProof/>
              </w:rPr>
              <w:t>12. PŘÍLOHY</w:t>
            </w:r>
            <w:r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_Toc462177111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35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52463C21" w14:textId="7A736673" w:rsidR="00624166" w:rsidRDefault="00663342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t xml:space="preserve">    </w:t>
          </w:r>
          <w:hyperlink w:anchor="_Toc462177112" w:history="1">
            <w:r w:rsidR="00624166" w:rsidRPr="00C53CCB">
              <w:rPr>
                <w:rStyle w:val="Hypertextovodkaz"/>
                <w:noProof/>
              </w:rPr>
              <w:t>12.1  Důležité kontakty</w:t>
            </w:r>
            <w:r w:rsidR="00624166"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 w:rsidR="00624166">
              <w:rPr>
                <w:noProof/>
                <w:webHidden/>
              </w:rPr>
              <w:instrText xml:space="preserve"> PAGEREF _Toc462177112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35</w:t>
            </w:r>
            <w:r w:rsidR="00A840CF">
              <w:rPr>
                <w:noProof/>
                <w:webHidden/>
              </w:rPr>
              <w:fldChar w:fldCharType="end"/>
            </w:r>
          </w:hyperlink>
        </w:p>
        <w:p w14:paraId="6B7DB1D3" w14:textId="73A5529F" w:rsidR="00624166" w:rsidRDefault="00663342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cs-CZ"/>
            </w:rPr>
          </w:pPr>
          <w:r>
            <w:t xml:space="preserve">    </w:t>
          </w:r>
          <w:hyperlink w:anchor="_Toc462177113" w:history="1">
            <w:r w:rsidR="00624166" w:rsidRPr="00C53CCB">
              <w:rPr>
                <w:rStyle w:val="Hypertextovodkaz"/>
                <w:noProof/>
              </w:rPr>
              <w:t>12.2  Nabídka školních a volnočasových aktivit</w:t>
            </w:r>
            <w:r w:rsidR="00624166">
              <w:rPr>
                <w:noProof/>
                <w:webHidden/>
              </w:rPr>
              <w:tab/>
            </w:r>
          </w:hyperlink>
          <w:r w:rsidR="007E29BC">
            <w:rPr>
              <w:noProof/>
            </w:rPr>
            <w:t>43</w:t>
          </w:r>
        </w:p>
        <w:p w14:paraId="501BE4D0" w14:textId="63320FFF" w:rsidR="006037FA" w:rsidRDefault="00663342" w:rsidP="00624166">
          <w:pPr>
            <w:pStyle w:val="Obsah1"/>
            <w:tabs>
              <w:tab w:val="right" w:leader="dot" w:pos="9060"/>
            </w:tabs>
          </w:pPr>
          <w:r>
            <w:t xml:space="preserve">    </w:t>
          </w:r>
          <w:hyperlink w:anchor="_Toc462177114" w:history="1">
            <w:r w:rsidR="00624166" w:rsidRPr="00C53CCB">
              <w:rPr>
                <w:rStyle w:val="Hypertextovodkaz"/>
                <w:noProof/>
              </w:rPr>
              <w:t>12. 3  Krizové plány</w:t>
            </w:r>
            <w:r w:rsidR="00624166">
              <w:rPr>
                <w:noProof/>
                <w:webHidden/>
              </w:rPr>
              <w:tab/>
            </w:r>
            <w:r w:rsidR="00A840CF">
              <w:rPr>
                <w:noProof/>
                <w:webHidden/>
              </w:rPr>
              <w:fldChar w:fldCharType="begin"/>
            </w:r>
            <w:r w:rsidR="00624166">
              <w:rPr>
                <w:noProof/>
                <w:webHidden/>
              </w:rPr>
              <w:instrText xml:space="preserve"> PAGEREF _Toc462177114 \h </w:instrText>
            </w:r>
            <w:r w:rsidR="00A840CF">
              <w:rPr>
                <w:noProof/>
                <w:webHidden/>
              </w:rPr>
            </w:r>
            <w:r w:rsidR="00A840CF">
              <w:rPr>
                <w:noProof/>
                <w:webHidden/>
              </w:rPr>
              <w:fldChar w:fldCharType="separate"/>
            </w:r>
            <w:r w:rsidR="008876BE">
              <w:rPr>
                <w:noProof/>
                <w:webHidden/>
              </w:rPr>
              <w:t>38</w:t>
            </w:r>
            <w:r w:rsidR="00A840CF">
              <w:rPr>
                <w:noProof/>
                <w:webHidden/>
              </w:rPr>
              <w:fldChar w:fldCharType="end"/>
            </w:r>
          </w:hyperlink>
          <w:r w:rsidR="00A840CF">
            <w:rPr>
              <w:b/>
              <w:bCs/>
            </w:rPr>
            <w:fldChar w:fldCharType="end"/>
          </w:r>
        </w:p>
      </w:sdtContent>
    </w:sdt>
    <w:p w14:paraId="5925CE76" w14:textId="77777777" w:rsidR="006037FA" w:rsidRDefault="006037FA" w:rsidP="00EF35B4">
      <w:pPr>
        <w:pStyle w:val="Podnadpis"/>
        <w:spacing w:line="360" w:lineRule="auto"/>
        <w:jc w:val="left"/>
        <w:rPr>
          <w:rFonts w:ascii="Times New Roman" w:hAnsi="Times New Roman"/>
        </w:rPr>
      </w:pPr>
    </w:p>
    <w:p w14:paraId="1A6E68F9" w14:textId="77777777" w:rsidR="006037FA" w:rsidRDefault="006037FA" w:rsidP="00EF35B4">
      <w:pPr>
        <w:pStyle w:val="Podnadpis"/>
        <w:spacing w:line="360" w:lineRule="auto"/>
        <w:jc w:val="left"/>
        <w:rPr>
          <w:rFonts w:ascii="Times New Roman" w:hAnsi="Times New Roman"/>
        </w:rPr>
      </w:pPr>
    </w:p>
    <w:p w14:paraId="18BDE5B6" w14:textId="77777777" w:rsidR="00EF35B4" w:rsidRPr="00EF35B4" w:rsidRDefault="006037FA" w:rsidP="0060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8223502" w14:textId="77777777" w:rsidR="007770C5" w:rsidRDefault="007770C5" w:rsidP="009E4009">
      <w:pPr>
        <w:pStyle w:val="Nadpis1"/>
      </w:pPr>
      <w:bookmarkStart w:id="0" w:name="_Toc462177094"/>
      <w:r w:rsidRPr="00EF35B4">
        <w:lastRenderedPageBreak/>
        <w:t>1.</w:t>
      </w:r>
      <w:r w:rsidRPr="00EF35B4">
        <w:tab/>
        <w:t>ÚVOD</w:t>
      </w:r>
      <w:bookmarkEnd w:id="0"/>
    </w:p>
    <w:p w14:paraId="635868EA" w14:textId="77777777" w:rsidR="00C36599" w:rsidRPr="00610EDB" w:rsidRDefault="00C36599" w:rsidP="009E4009">
      <w:pPr>
        <w:spacing w:line="360" w:lineRule="auto"/>
        <w:rPr>
          <w:rFonts w:ascii="Times New Roman" w:hAnsi="Times New Roman" w:cs="Times New Roman"/>
          <w:lang w:eastAsia="cs-CZ"/>
        </w:rPr>
      </w:pPr>
    </w:p>
    <w:p w14:paraId="51BDB505" w14:textId="77777777" w:rsidR="00D278D0" w:rsidRPr="00610EDB" w:rsidRDefault="002E59CF" w:rsidP="00824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EDB">
        <w:rPr>
          <w:rFonts w:ascii="Times New Roman" w:hAnsi="Times New Roman" w:cs="Times New Roman"/>
          <w:lang w:eastAsia="cs-CZ"/>
        </w:rPr>
        <w:tab/>
      </w:r>
      <w:r w:rsidR="00FF5F44">
        <w:rPr>
          <w:rFonts w:ascii="Times New Roman" w:hAnsi="Times New Roman" w:cs="Times New Roman"/>
          <w:sz w:val="24"/>
          <w:szCs w:val="24"/>
        </w:rPr>
        <w:t>P</w:t>
      </w:r>
      <w:r w:rsidR="001A7BF5" w:rsidRPr="00610EDB">
        <w:rPr>
          <w:rFonts w:ascii="Times New Roman" w:hAnsi="Times New Roman" w:cs="Times New Roman"/>
          <w:sz w:val="24"/>
          <w:szCs w:val="24"/>
        </w:rPr>
        <w:t>reventivní program je školní dokument zaměřený na vedení žáků ke zdravému životnímu stylu, k podpoře jejich osobnostního a sociálního rozvoje a vytváření zdravého klima ve škole. Je součástí výchovně – vzdělávacího programu školy, který vychází z RVP, ŠVP a školního řádu a je rovněž přizpůsoben sociálním a kulturním podmínkám školy a jejímu okolí. Program definuje krátkodobé a dlouhodobé cíle v oblasti prevence sociálně – patologických jevů. Preventivní program je založen na podpoře vlastní aktivity žáků a různorodosti forem preventivní práce se žáky. Program rovněž předpokládá zapojení pedagogů do jeho aktivit, spolupráci s externími pracovníky v oblasti sociální a psychologické a v nepo</w:t>
      </w:r>
      <w:r w:rsidR="00610EDB">
        <w:rPr>
          <w:rFonts w:ascii="Times New Roman" w:hAnsi="Times New Roman" w:cs="Times New Roman"/>
          <w:sz w:val="24"/>
          <w:szCs w:val="24"/>
        </w:rPr>
        <w:t xml:space="preserve">slední řadě počítá se spolupráci </w:t>
      </w:r>
      <w:r w:rsidR="001A7BF5" w:rsidRPr="00610EDB">
        <w:rPr>
          <w:rFonts w:ascii="Times New Roman" w:hAnsi="Times New Roman" w:cs="Times New Roman"/>
          <w:sz w:val="24"/>
          <w:szCs w:val="24"/>
        </w:rPr>
        <w:t xml:space="preserve"> zákonných zástupců žáků školy, která je v určitých oblastech programu velmi důležitá. </w:t>
      </w:r>
    </w:p>
    <w:p w14:paraId="75D65CC0" w14:textId="77777777" w:rsidR="007770C5" w:rsidRPr="00EF35B4" w:rsidRDefault="00FF5F44" w:rsidP="00482F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Cílem</w:t>
      </w:r>
      <w:r w:rsidR="007770C5"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preventivního programu je ve spolupráci s</w:t>
      </w:r>
      <w:r w:rsidR="009E4009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7770C5" w:rsidRPr="00EF35B4">
        <w:rPr>
          <w:rFonts w:ascii="Times New Roman" w:hAnsi="Times New Roman" w:cs="Times New Roman"/>
          <w:sz w:val="24"/>
          <w:szCs w:val="24"/>
          <w:lang w:eastAsia="cs-CZ"/>
        </w:rPr>
        <w:t>rodiči</w:t>
      </w:r>
      <w:r w:rsidR="009E400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770C5" w:rsidRPr="00EF35B4">
        <w:rPr>
          <w:rFonts w:ascii="Times New Roman" w:hAnsi="Times New Roman" w:cs="Times New Roman"/>
          <w:sz w:val="24"/>
          <w:szCs w:val="24"/>
          <w:lang w:eastAsia="cs-CZ"/>
        </w:rPr>
        <w:t>formovat takovou osobnost žáka, která je s ohledem na svůj věk schopná</w:t>
      </w:r>
      <w:r w:rsidR="00C601D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770C5" w:rsidRPr="00EF35B4">
        <w:rPr>
          <w:rFonts w:ascii="Times New Roman" w:hAnsi="Times New Roman" w:cs="Times New Roman"/>
          <w:sz w:val="24"/>
          <w:szCs w:val="24"/>
          <w:lang w:eastAsia="cs-CZ"/>
        </w:rPr>
        <w:t>orientovat se v dané problematice, zkoumat ji, ptát se, dělat rozhodnutí, která</w:t>
      </w:r>
      <w:r w:rsidR="00C601D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770C5" w:rsidRPr="00EF35B4">
        <w:rPr>
          <w:rFonts w:ascii="Times New Roman" w:hAnsi="Times New Roman" w:cs="Times New Roman"/>
          <w:sz w:val="24"/>
          <w:szCs w:val="24"/>
          <w:lang w:eastAsia="cs-CZ"/>
        </w:rPr>
        <w:t>si bude vážit svého zdraví, bude umět nakládat se svým volným časem a</w:t>
      </w:r>
      <w:r w:rsidR="00C601D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770C5" w:rsidRPr="00EF35B4">
        <w:rPr>
          <w:rFonts w:ascii="Times New Roman" w:hAnsi="Times New Roman" w:cs="Times New Roman"/>
          <w:sz w:val="24"/>
          <w:szCs w:val="24"/>
          <w:lang w:eastAsia="cs-CZ"/>
        </w:rPr>
        <w:t>zvládat sociální dovednosti.</w:t>
      </w:r>
    </w:p>
    <w:p w14:paraId="3BB12D15" w14:textId="77777777" w:rsidR="00FF5F44" w:rsidRDefault="00FF5F4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71B57DF" w14:textId="77777777" w:rsidR="007770C5" w:rsidRDefault="00FF5F4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="007770C5" w:rsidRPr="00EF35B4">
        <w:rPr>
          <w:rFonts w:ascii="Times New Roman" w:hAnsi="Times New Roman" w:cs="Times New Roman"/>
          <w:sz w:val="24"/>
          <w:szCs w:val="24"/>
          <w:lang w:eastAsia="cs-CZ"/>
        </w:rPr>
        <w:t>reventivní pro</w:t>
      </w:r>
      <w:r w:rsidR="006F6DC3">
        <w:rPr>
          <w:rFonts w:ascii="Times New Roman" w:hAnsi="Times New Roman" w:cs="Times New Roman"/>
          <w:sz w:val="24"/>
          <w:szCs w:val="24"/>
          <w:lang w:eastAsia="cs-CZ"/>
        </w:rPr>
        <w:t>gram vychází z těchto materiálů</w:t>
      </w:r>
      <w:r w:rsidR="007770C5" w:rsidRPr="00EF35B4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0F06C64E" w14:textId="77777777" w:rsidR="007770C5" w:rsidRPr="00EF35B4" w:rsidRDefault="007770C5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1F24BF8" w14:textId="77777777" w:rsidR="00C86DBD" w:rsidRPr="00C86DBD" w:rsidRDefault="00C86DBD" w:rsidP="00C86DBD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</w:t>
      </w:r>
      <w:r w:rsidRPr="00C86DB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C86DBD">
        <w:rPr>
          <w:rFonts w:ascii="Times New Roman" w:hAnsi="Times New Roman" w:cs="Times New Roman"/>
          <w:color w:val="000000"/>
          <w:sz w:val="24"/>
          <w:szCs w:val="24"/>
        </w:rPr>
        <w:t xml:space="preserve">Metodický pokyn ministryně školství, mládeže a </w:t>
      </w:r>
      <w:proofErr w:type="gramStart"/>
      <w:r w:rsidRPr="00C86DBD">
        <w:rPr>
          <w:rFonts w:ascii="Times New Roman" w:hAnsi="Times New Roman" w:cs="Times New Roman"/>
          <w:color w:val="000000"/>
          <w:sz w:val="24"/>
          <w:szCs w:val="24"/>
        </w:rPr>
        <w:t>tělových</w:t>
      </w:r>
      <w:r>
        <w:rPr>
          <w:rFonts w:ascii="Times New Roman" w:hAnsi="Times New Roman" w:cs="Times New Roman"/>
          <w:color w:val="000000"/>
          <w:sz w:val="24"/>
          <w:szCs w:val="24"/>
        </w:rPr>
        <w:t>ovy  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prevenci a řešení šikany ve </w:t>
      </w:r>
      <w:r w:rsidRPr="00C86DBD">
        <w:rPr>
          <w:rFonts w:ascii="Times New Roman" w:hAnsi="Times New Roman" w:cs="Times New Roman"/>
          <w:color w:val="000000"/>
          <w:sz w:val="24"/>
          <w:szCs w:val="24"/>
        </w:rPr>
        <w:t>školách a školských zařízeních (č.j. M</w:t>
      </w:r>
      <w:r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C86DBD">
        <w:rPr>
          <w:rFonts w:ascii="Times New Roman" w:hAnsi="Times New Roman" w:cs="Times New Roman"/>
          <w:color w:val="000000"/>
          <w:sz w:val="24"/>
          <w:szCs w:val="24"/>
        </w:rPr>
        <w:t xml:space="preserve">MT-21149/2016) </w:t>
      </w:r>
    </w:p>
    <w:p w14:paraId="17593453" w14:textId="77777777" w:rsidR="00C86DBD" w:rsidRDefault="00C86DBD" w:rsidP="00C86D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915B7" w14:textId="77777777" w:rsidR="00C86DBD" w:rsidRDefault="00C86DBD" w:rsidP="00C86D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86DBD">
        <w:rPr>
          <w:rFonts w:ascii="Times New Roman" w:hAnsi="Times New Roman" w:cs="Times New Roman"/>
          <w:color w:val="000000"/>
          <w:sz w:val="24"/>
          <w:szCs w:val="24"/>
        </w:rPr>
        <w:t xml:space="preserve">Metodické doporučení k primární prevenci rizikového chování u dětí a mládeže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2D02E4D9" w14:textId="77777777" w:rsidR="00C86DBD" w:rsidRPr="00C86DBD" w:rsidRDefault="00C86DBD" w:rsidP="00C86D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C86DBD">
        <w:rPr>
          <w:rFonts w:ascii="Times New Roman" w:hAnsi="Times New Roman" w:cs="Times New Roman"/>
          <w:color w:val="000000"/>
          <w:sz w:val="24"/>
          <w:szCs w:val="24"/>
        </w:rPr>
        <w:t xml:space="preserve">(Dokument </w:t>
      </w:r>
      <w:proofErr w:type="gramStart"/>
      <w:r w:rsidRPr="00C86DBD">
        <w:rPr>
          <w:rFonts w:ascii="Times New Roman" w:hAnsi="Times New Roman" w:cs="Times New Roman"/>
          <w:color w:val="000000"/>
          <w:sz w:val="24"/>
          <w:szCs w:val="24"/>
        </w:rPr>
        <w:t xml:space="preserve">MŠMT 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86DBD">
        <w:rPr>
          <w:rFonts w:ascii="Times New Roman" w:hAnsi="Times New Roman" w:cs="Times New Roman"/>
          <w:color w:val="000000"/>
          <w:sz w:val="24"/>
          <w:szCs w:val="24"/>
        </w:rPr>
        <w:t>č.j.: 21291/2010-28)</w:t>
      </w:r>
    </w:p>
    <w:p w14:paraId="63122ABA" w14:textId="77777777" w:rsidR="00C86DBD" w:rsidRDefault="00C86DBD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</w:t>
      </w:r>
    </w:p>
    <w:p w14:paraId="4AFE0FDD" w14:textId="77777777" w:rsidR="007770C5" w:rsidRPr="00C86DBD" w:rsidRDefault="00C86DBD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</w:t>
      </w:r>
      <w:r w:rsidR="007770C5" w:rsidRPr="00C86DBD">
        <w:rPr>
          <w:rFonts w:ascii="Times New Roman" w:hAnsi="Times New Roman" w:cs="Times New Roman"/>
          <w:sz w:val="24"/>
          <w:szCs w:val="24"/>
          <w:lang w:eastAsia="cs-CZ"/>
        </w:rPr>
        <w:t xml:space="preserve">Metodický pokyn ministerstva školství, mládeže a tělovýchovy </w:t>
      </w:r>
    </w:p>
    <w:p w14:paraId="0FB37984" w14:textId="77777777" w:rsidR="007770C5" w:rsidRPr="00C86DBD" w:rsidRDefault="007770C5" w:rsidP="00EF35B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86DBD">
        <w:rPr>
          <w:rFonts w:ascii="Times New Roman" w:hAnsi="Times New Roman" w:cs="Times New Roman"/>
          <w:sz w:val="24"/>
          <w:szCs w:val="24"/>
          <w:lang w:eastAsia="cs-CZ"/>
        </w:rPr>
        <w:t>č.j.14 423/99-22 k výchově proti projevům rasismu, xenofobie a intolerance</w:t>
      </w:r>
    </w:p>
    <w:p w14:paraId="73496377" w14:textId="77777777" w:rsidR="00C86DBD" w:rsidRDefault="007770C5" w:rsidP="00C86D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86DBD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6179B401" w14:textId="77777777" w:rsidR="00EF5ED6" w:rsidRDefault="00EF5ED6" w:rsidP="001E34EA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cs-CZ"/>
        </w:rPr>
        <w:t xml:space="preserve">          </w:t>
      </w:r>
      <w:r w:rsidR="006D5279" w:rsidRPr="00EF5ED6">
        <w:rPr>
          <w:rFonts w:ascii="Times New Roman" w:hAnsi="Times New Roman" w:cs="Times New Roman"/>
          <w:sz w:val="24"/>
          <w:szCs w:val="24"/>
          <w:lang w:eastAsia="cs-CZ"/>
        </w:rPr>
        <w:t>Vyhláška 197/2016</w:t>
      </w:r>
      <w:r w:rsidRPr="00EF5ED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F5E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ze dne 2. června 2016,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F5ED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kterou se mění vyhláška č. 72/2005 Sb., o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  </w:t>
      </w:r>
    </w:p>
    <w:p w14:paraId="14FB7A3C" w14:textId="77777777" w:rsidR="00EF5ED6" w:rsidRDefault="00EF5ED6" w:rsidP="001E34EA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</w:t>
      </w:r>
      <w:r w:rsidRPr="00EF5ED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poskytování poradenských služeb ve školách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F5ED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a školských poradenských zařízeních, ve </w:t>
      </w:r>
    </w:p>
    <w:p w14:paraId="0E8D0A8B" w14:textId="77777777" w:rsidR="00AD51B0" w:rsidRDefault="00EF5ED6" w:rsidP="001E34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</w:t>
      </w:r>
      <w:r w:rsidRPr="00EF5ED6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znění</w:t>
      </w:r>
      <w:r w:rsidR="00AD51B0">
        <w:rPr>
          <w:color w:val="000000"/>
          <w:sz w:val="27"/>
          <w:szCs w:val="27"/>
        </w:rPr>
        <w:t xml:space="preserve"> </w:t>
      </w:r>
      <w:r w:rsidR="00AD51B0" w:rsidRPr="00AD51B0">
        <w:rPr>
          <w:rFonts w:ascii="Times New Roman" w:hAnsi="Times New Roman" w:cs="Times New Roman"/>
          <w:color w:val="000000"/>
          <w:sz w:val="24"/>
          <w:szCs w:val="24"/>
        </w:rPr>
        <w:t>vyhlášky č. 116/2011 Sb. a vyhlášky č. 103/2014 Sb.</w:t>
      </w:r>
      <w:r w:rsidRPr="00AD51B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proofErr w:type="gramStart"/>
      <w:r w:rsidRPr="00AD51B0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(</w:t>
      </w:r>
      <w:r w:rsidRPr="00AD51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51B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</w:t>
      </w:r>
      <w:proofErr w:type="gramEnd"/>
      <w:r w:rsidRPr="00AD51B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§ 2 písmeno d) </w:t>
      </w:r>
    </w:p>
    <w:p w14:paraId="53DA398E" w14:textId="77777777" w:rsidR="00AD51B0" w:rsidRDefault="00AD51B0" w:rsidP="001E34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     </w:t>
      </w:r>
      <w:proofErr w:type="spellStart"/>
      <w:r w:rsidR="00EF5ED6" w:rsidRPr="00AD51B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zní:"d</w:t>
      </w:r>
      <w:proofErr w:type="spellEnd"/>
      <w:r w:rsidR="00EF5ED6" w:rsidRPr="00AD51B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</w:t>
      </w:r>
      <w:r w:rsidR="00C601D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F5ED6" w:rsidRPr="00AD51B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prevenci </w:t>
      </w:r>
      <w:r w:rsidR="00EF5E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="00EF5ED6" w:rsidRPr="00EF5E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řešení vzdělávacích a výchovných obtíží, prevenci různých forem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5DEEC3A" w14:textId="77777777" w:rsidR="00AD51B0" w:rsidRDefault="00AD51B0" w:rsidP="001E34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     rizikového </w:t>
      </w:r>
      <w:r w:rsidR="00EF5E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chování </w:t>
      </w:r>
      <w:r w:rsidR="00EF5ED6" w:rsidRPr="00EF5E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 dalších problémů souvisejících se vzděláváním a s motivací k </w:t>
      </w:r>
    </w:p>
    <w:p w14:paraId="04195FA4" w14:textId="77777777" w:rsidR="00EF5ED6" w:rsidRPr="00AD51B0" w:rsidRDefault="00AD51B0" w:rsidP="001E34E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            </w:t>
      </w:r>
      <w:r w:rsidR="00EF5ED6" w:rsidRPr="00EF5E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F5ED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řekonávání problémových situací")</w:t>
      </w:r>
    </w:p>
    <w:p w14:paraId="5C76BFB6" w14:textId="77777777" w:rsidR="00EF5ED6" w:rsidRPr="00EF5ED6" w:rsidRDefault="00EF5ED6" w:rsidP="00EF5E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2A59E9B" w14:textId="77777777" w:rsidR="00BC2F93" w:rsidRPr="006037FA" w:rsidRDefault="007770C5" w:rsidP="006037FA">
      <w:pPr>
        <w:pStyle w:val="Nadpis1"/>
        <w:rPr>
          <w:rFonts w:cs="Times New Roman"/>
          <w:sz w:val="24"/>
          <w:szCs w:val="24"/>
        </w:rPr>
      </w:pPr>
      <w:bookmarkStart w:id="1" w:name="_Toc462177095"/>
      <w:r w:rsidRPr="00EF35B4">
        <w:t xml:space="preserve">2. </w:t>
      </w:r>
      <w:r w:rsidR="00BC2F93" w:rsidRPr="00EF35B4">
        <w:t>ZÁKLADNÍ ÚDAJE O ŠKOLE</w:t>
      </w:r>
      <w:bookmarkEnd w:id="1"/>
    </w:p>
    <w:p w14:paraId="36C272F5" w14:textId="77777777" w:rsidR="001E2724" w:rsidRPr="001E2724" w:rsidRDefault="001E2724" w:rsidP="001E2724"/>
    <w:p w14:paraId="5CC0E1E4" w14:textId="7402E60E" w:rsidR="001E2724" w:rsidRDefault="001E2724" w:rsidP="001E2724">
      <w:r w:rsidRPr="001E2724">
        <w:t>Název a adresa š</w:t>
      </w:r>
      <w:r w:rsidR="007A10D2">
        <w:t>koly</w:t>
      </w:r>
      <w:r>
        <w:t>:</w:t>
      </w:r>
    </w:p>
    <w:p w14:paraId="6EA6CD34" w14:textId="77777777" w:rsidR="001E2724" w:rsidRPr="001E2724" w:rsidRDefault="001E2724" w:rsidP="001E2724">
      <w:pPr>
        <w:rPr>
          <w:b/>
        </w:rPr>
      </w:pPr>
      <w:r w:rsidRPr="001E2724">
        <w:rPr>
          <w:b/>
        </w:rPr>
        <w:t>Základní škola nám. Curieových</w:t>
      </w:r>
    </w:p>
    <w:p w14:paraId="101B3AE1" w14:textId="77777777" w:rsidR="001E2724" w:rsidRPr="001E2724" w:rsidRDefault="001E2724" w:rsidP="001E2724">
      <w:pPr>
        <w:rPr>
          <w:b/>
        </w:rPr>
      </w:pPr>
      <w:r w:rsidRPr="001E2724">
        <w:rPr>
          <w:b/>
        </w:rPr>
        <w:t>nám. Curieových 2/886</w:t>
      </w:r>
    </w:p>
    <w:p w14:paraId="7FAE8E4B" w14:textId="77777777" w:rsidR="001E2724" w:rsidRDefault="001E2724" w:rsidP="001E2724">
      <w:pPr>
        <w:rPr>
          <w:b/>
        </w:rPr>
      </w:pPr>
      <w:r w:rsidRPr="001E2724">
        <w:rPr>
          <w:b/>
        </w:rPr>
        <w:t>110 00 Praha 1</w:t>
      </w:r>
    </w:p>
    <w:p w14:paraId="6695DB2A" w14:textId="77777777" w:rsidR="00D65BBD" w:rsidRDefault="00D65BBD" w:rsidP="001E272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17"/>
        <w:gridCol w:w="1320"/>
        <w:gridCol w:w="3104"/>
      </w:tblGrid>
      <w:tr w:rsidR="00665EFB" w14:paraId="49E87BFF" w14:textId="77777777" w:rsidTr="00D65BBD">
        <w:tc>
          <w:tcPr>
            <w:tcW w:w="0" w:type="auto"/>
          </w:tcPr>
          <w:p w14:paraId="1E05C748" w14:textId="77777777" w:rsidR="00D65BBD" w:rsidRDefault="00D65BBD" w:rsidP="001E2724">
            <w:pPr>
              <w:rPr>
                <w:b/>
              </w:rPr>
            </w:pPr>
          </w:p>
        </w:tc>
        <w:tc>
          <w:tcPr>
            <w:tcW w:w="0" w:type="auto"/>
          </w:tcPr>
          <w:p w14:paraId="5EBAD3A5" w14:textId="77777777" w:rsidR="00D65BBD" w:rsidRDefault="00D65BBD" w:rsidP="001E2724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0" w:type="auto"/>
          </w:tcPr>
          <w:p w14:paraId="40564D83" w14:textId="77777777" w:rsidR="00D65BBD" w:rsidRDefault="00D65BBD" w:rsidP="001E2724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665EFB" w14:paraId="7CB9CBA2" w14:textId="77777777" w:rsidTr="00D65BBD">
        <w:tc>
          <w:tcPr>
            <w:tcW w:w="0" w:type="auto"/>
          </w:tcPr>
          <w:p w14:paraId="76E9C491" w14:textId="77777777" w:rsidR="00D65BBD" w:rsidRDefault="00D65BBD" w:rsidP="001E2724">
            <w:pPr>
              <w:rPr>
                <w:b/>
              </w:rPr>
            </w:pPr>
            <w:r>
              <w:rPr>
                <w:b/>
              </w:rPr>
              <w:t>Ředitelka školy</w:t>
            </w:r>
          </w:p>
          <w:p w14:paraId="0126F434" w14:textId="77777777" w:rsidR="00D65BBD" w:rsidRDefault="00D65BBD" w:rsidP="001E2724">
            <w:pPr>
              <w:rPr>
                <w:b/>
              </w:rPr>
            </w:pPr>
            <w:r>
              <w:rPr>
                <w:b/>
              </w:rPr>
              <w:t>Mgr. Tereza Martínková</w:t>
            </w:r>
          </w:p>
        </w:tc>
        <w:tc>
          <w:tcPr>
            <w:tcW w:w="0" w:type="auto"/>
          </w:tcPr>
          <w:p w14:paraId="4E731661" w14:textId="77777777" w:rsidR="00D65BBD" w:rsidRDefault="00665EFB" w:rsidP="001E2724">
            <w:pPr>
              <w:rPr>
                <w:b/>
              </w:rPr>
            </w:pPr>
            <w:r>
              <w:rPr>
                <w:b/>
              </w:rPr>
              <w:t>224 890 189</w:t>
            </w:r>
          </w:p>
        </w:tc>
        <w:tc>
          <w:tcPr>
            <w:tcW w:w="0" w:type="auto"/>
          </w:tcPr>
          <w:p w14:paraId="302E5684" w14:textId="77777777" w:rsidR="00D65BBD" w:rsidRDefault="00665EFB" w:rsidP="00665EFB">
            <w:pPr>
              <w:rPr>
                <w:b/>
              </w:rPr>
            </w:pPr>
            <w:r>
              <w:rPr>
                <w:b/>
              </w:rPr>
              <w:t>tereza.martinkova@zscurie.cz</w:t>
            </w:r>
          </w:p>
        </w:tc>
      </w:tr>
      <w:tr w:rsidR="00665EFB" w14:paraId="5AE1A433" w14:textId="77777777" w:rsidTr="00D65BBD">
        <w:tc>
          <w:tcPr>
            <w:tcW w:w="0" w:type="auto"/>
          </w:tcPr>
          <w:p w14:paraId="7EC60334" w14:textId="77777777" w:rsidR="00D65BBD" w:rsidRDefault="00E946C5" w:rsidP="001E2724">
            <w:pPr>
              <w:rPr>
                <w:b/>
              </w:rPr>
            </w:pPr>
            <w:r>
              <w:rPr>
                <w:b/>
              </w:rPr>
              <w:t>Zástupkyně pro I. stupeň</w:t>
            </w:r>
          </w:p>
          <w:p w14:paraId="0D75DDC0" w14:textId="77777777" w:rsidR="00D65BBD" w:rsidRDefault="00D65BBD" w:rsidP="001E2724">
            <w:pPr>
              <w:rPr>
                <w:b/>
              </w:rPr>
            </w:pPr>
            <w:r>
              <w:rPr>
                <w:b/>
              </w:rPr>
              <w:t>Pae</w:t>
            </w:r>
            <w:r w:rsidR="002861A9">
              <w:rPr>
                <w:b/>
              </w:rPr>
              <w:t>d</w:t>
            </w:r>
            <w:r>
              <w:rPr>
                <w:b/>
              </w:rPr>
              <w:t xml:space="preserve">Dr. Iveta Stehlíková </w:t>
            </w:r>
            <w:proofErr w:type="spellStart"/>
            <w:r>
              <w:rPr>
                <w:b/>
              </w:rPr>
              <w:t>Bassyová</w:t>
            </w:r>
            <w:proofErr w:type="spellEnd"/>
          </w:p>
        </w:tc>
        <w:tc>
          <w:tcPr>
            <w:tcW w:w="0" w:type="auto"/>
          </w:tcPr>
          <w:p w14:paraId="7DC8CBF7" w14:textId="77777777" w:rsidR="00D65BBD" w:rsidRDefault="00665EFB" w:rsidP="001E2724">
            <w:pPr>
              <w:rPr>
                <w:b/>
              </w:rPr>
            </w:pPr>
            <w:r>
              <w:rPr>
                <w:b/>
              </w:rPr>
              <w:t>777 777 075</w:t>
            </w:r>
          </w:p>
        </w:tc>
        <w:tc>
          <w:tcPr>
            <w:tcW w:w="0" w:type="auto"/>
          </w:tcPr>
          <w:p w14:paraId="1B45ABEF" w14:textId="77777777" w:rsidR="00D65BBD" w:rsidRDefault="00665EFB" w:rsidP="00665EFB">
            <w:pPr>
              <w:rPr>
                <w:b/>
              </w:rPr>
            </w:pPr>
            <w:r>
              <w:rPr>
                <w:b/>
              </w:rPr>
              <w:t>iveta.bassyova@zscurie.cz</w:t>
            </w:r>
          </w:p>
        </w:tc>
      </w:tr>
      <w:tr w:rsidR="00665EFB" w14:paraId="244DD22B" w14:textId="77777777" w:rsidTr="00D65BBD">
        <w:tc>
          <w:tcPr>
            <w:tcW w:w="0" w:type="auto"/>
          </w:tcPr>
          <w:p w14:paraId="1D651118" w14:textId="77777777" w:rsidR="00D65BBD" w:rsidRDefault="00D65BBD" w:rsidP="001E2724">
            <w:pPr>
              <w:rPr>
                <w:b/>
              </w:rPr>
            </w:pPr>
            <w:r>
              <w:rPr>
                <w:b/>
              </w:rPr>
              <w:t>Zá</w:t>
            </w:r>
            <w:r w:rsidR="00E946C5">
              <w:rPr>
                <w:b/>
              </w:rPr>
              <w:t>stupkyně pro II. Stupeň, výchovný poradce</w:t>
            </w:r>
          </w:p>
          <w:p w14:paraId="494D9405" w14:textId="77777777" w:rsidR="00D65BBD" w:rsidRDefault="00D65BBD" w:rsidP="001E2724">
            <w:pPr>
              <w:rPr>
                <w:b/>
              </w:rPr>
            </w:pPr>
            <w:r>
              <w:rPr>
                <w:b/>
              </w:rPr>
              <w:t>Ing. Iveta Trefná</w:t>
            </w:r>
          </w:p>
        </w:tc>
        <w:tc>
          <w:tcPr>
            <w:tcW w:w="0" w:type="auto"/>
          </w:tcPr>
          <w:p w14:paraId="4034568A" w14:textId="77777777" w:rsidR="00D65BBD" w:rsidRDefault="00665EFB" w:rsidP="001E2724">
            <w:pPr>
              <w:rPr>
                <w:b/>
              </w:rPr>
            </w:pPr>
            <w:r>
              <w:rPr>
                <w:b/>
              </w:rPr>
              <w:t>773 548 332</w:t>
            </w:r>
          </w:p>
        </w:tc>
        <w:tc>
          <w:tcPr>
            <w:tcW w:w="0" w:type="auto"/>
          </w:tcPr>
          <w:p w14:paraId="32E8B3FD" w14:textId="77777777" w:rsidR="00D65BBD" w:rsidRDefault="00665EFB" w:rsidP="00665EFB">
            <w:pPr>
              <w:rPr>
                <w:b/>
              </w:rPr>
            </w:pPr>
            <w:r>
              <w:rPr>
                <w:b/>
              </w:rPr>
              <w:t>iveta.trefna@zscurie.cz</w:t>
            </w:r>
          </w:p>
        </w:tc>
      </w:tr>
      <w:tr w:rsidR="00665EFB" w14:paraId="2854685D" w14:textId="77777777" w:rsidTr="00D65BBD">
        <w:tc>
          <w:tcPr>
            <w:tcW w:w="0" w:type="auto"/>
          </w:tcPr>
          <w:p w14:paraId="58848C9E" w14:textId="77777777" w:rsidR="00D65BBD" w:rsidRDefault="00D65BBD" w:rsidP="001E2724">
            <w:pPr>
              <w:rPr>
                <w:b/>
              </w:rPr>
            </w:pPr>
            <w:r>
              <w:rPr>
                <w:b/>
              </w:rPr>
              <w:t>Školní psycholog</w:t>
            </w:r>
          </w:p>
          <w:p w14:paraId="701370CC" w14:textId="77777777" w:rsidR="00D65BBD" w:rsidRDefault="00DA28E6" w:rsidP="001E2724">
            <w:pPr>
              <w:rPr>
                <w:b/>
              </w:rPr>
            </w:pPr>
            <w:r>
              <w:rPr>
                <w:b/>
              </w:rPr>
              <w:t xml:space="preserve">Mgr. Karolína </w:t>
            </w:r>
            <w:proofErr w:type="spellStart"/>
            <w:r>
              <w:rPr>
                <w:b/>
              </w:rPr>
              <w:t>Schubrtová</w:t>
            </w:r>
            <w:proofErr w:type="spellEnd"/>
          </w:p>
        </w:tc>
        <w:tc>
          <w:tcPr>
            <w:tcW w:w="0" w:type="auto"/>
          </w:tcPr>
          <w:p w14:paraId="34DB356D" w14:textId="77777777" w:rsidR="00D65BBD" w:rsidRDefault="00665EFB" w:rsidP="001E2724">
            <w:pPr>
              <w:rPr>
                <w:b/>
              </w:rPr>
            </w:pPr>
            <w:r>
              <w:rPr>
                <w:b/>
              </w:rPr>
              <w:t>774 338 302</w:t>
            </w:r>
          </w:p>
        </w:tc>
        <w:tc>
          <w:tcPr>
            <w:tcW w:w="0" w:type="auto"/>
          </w:tcPr>
          <w:p w14:paraId="589D5F0D" w14:textId="77777777" w:rsidR="00D65BBD" w:rsidRDefault="00DA28E6" w:rsidP="001E2724">
            <w:pPr>
              <w:rPr>
                <w:b/>
              </w:rPr>
            </w:pPr>
            <w:r>
              <w:rPr>
                <w:b/>
              </w:rPr>
              <w:t>karolina.schubrtova</w:t>
            </w:r>
            <w:r w:rsidR="00665EFB">
              <w:rPr>
                <w:b/>
              </w:rPr>
              <w:t>@zscurie.cz</w:t>
            </w:r>
          </w:p>
        </w:tc>
      </w:tr>
      <w:tr w:rsidR="00665EFB" w14:paraId="5DEFEDB7" w14:textId="77777777" w:rsidTr="00D65BBD">
        <w:tc>
          <w:tcPr>
            <w:tcW w:w="0" w:type="auto"/>
          </w:tcPr>
          <w:p w14:paraId="49348E2D" w14:textId="77777777" w:rsidR="00D65BBD" w:rsidRDefault="00D65BBD" w:rsidP="001E2724">
            <w:pPr>
              <w:rPr>
                <w:b/>
              </w:rPr>
            </w:pPr>
            <w:r>
              <w:rPr>
                <w:b/>
              </w:rPr>
              <w:t>Speciální pedagog</w:t>
            </w:r>
          </w:p>
          <w:p w14:paraId="003F3EC0" w14:textId="77777777" w:rsidR="00D65BBD" w:rsidRDefault="00D65BBD" w:rsidP="001E2724">
            <w:pPr>
              <w:rPr>
                <w:b/>
              </w:rPr>
            </w:pPr>
            <w:r>
              <w:rPr>
                <w:b/>
              </w:rPr>
              <w:t>Mgr. Dita Kučerová</w:t>
            </w:r>
          </w:p>
        </w:tc>
        <w:tc>
          <w:tcPr>
            <w:tcW w:w="0" w:type="auto"/>
          </w:tcPr>
          <w:p w14:paraId="1556FC88" w14:textId="77777777" w:rsidR="00D65BBD" w:rsidRDefault="00665EFB" w:rsidP="001E2724">
            <w:pPr>
              <w:rPr>
                <w:b/>
              </w:rPr>
            </w:pPr>
            <w:r>
              <w:rPr>
                <w:b/>
              </w:rPr>
              <w:t>777 939 902</w:t>
            </w:r>
          </w:p>
        </w:tc>
        <w:tc>
          <w:tcPr>
            <w:tcW w:w="0" w:type="auto"/>
          </w:tcPr>
          <w:p w14:paraId="4522AA66" w14:textId="77777777" w:rsidR="00D65BBD" w:rsidRDefault="002861A9" w:rsidP="001E2724">
            <w:pPr>
              <w:rPr>
                <w:b/>
              </w:rPr>
            </w:pPr>
            <w:r>
              <w:rPr>
                <w:b/>
              </w:rPr>
              <w:t>d</w:t>
            </w:r>
            <w:r w:rsidR="00665EFB">
              <w:rPr>
                <w:b/>
              </w:rPr>
              <w:t>ita.kucerova@zscurie.cz</w:t>
            </w:r>
          </w:p>
        </w:tc>
      </w:tr>
      <w:tr w:rsidR="00E946C5" w14:paraId="07E2853D" w14:textId="77777777" w:rsidTr="00D65BBD">
        <w:tc>
          <w:tcPr>
            <w:tcW w:w="0" w:type="auto"/>
          </w:tcPr>
          <w:p w14:paraId="587F6FA7" w14:textId="77777777" w:rsidR="00E946C5" w:rsidRDefault="00E946C5" w:rsidP="001E2724">
            <w:pPr>
              <w:rPr>
                <w:b/>
              </w:rPr>
            </w:pPr>
            <w:r>
              <w:rPr>
                <w:b/>
              </w:rPr>
              <w:t>Speciální pedagog, metodik prevence</w:t>
            </w:r>
          </w:p>
          <w:p w14:paraId="2BEB4245" w14:textId="77777777" w:rsidR="00E946C5" w:rsidRDefault="00E946C5" w:rsidP="001E2724">
            <w:pPr>
              <w:rPr>
                <w:b/>
              </w:rPr>
            </w:pPr>
            <w:r>
              <w:rPr>
                <w:b/>
              </w:rPr>
              <w:t xml:space="preserve">Mgr. Renata Koudelová </w:t>
            </w:r>
          </w:p>
        </w:tc>
        <w:tc>
          <w:tcPr>
            <w:tcW w:w="0" w:type="auto"/>
          </w:tcPr>
          <w:p w14:paraId="7B5A1A6B" w14:textId="77777777" w:rsidR="00E946C5" w:rsidRDefault="00E946C5" w:rsidP="001E2724">
            <w:pPr>
              <w:rPr>
                <w:b/>
              </w:rPr>
            </w:pPr>
          </w:p>
        </w:tc>
        <w:tc>
          <w:tcPr>
            <w:tcW w:w="0" w:type="auto"/>
          </w:tcPr>
          <w:p w14:paraId="4AB47468" w14:textId="77777777" w:rsidR="00E946C5" w:rsidRDefault="00E946C5" w:rsidP="001E2724">
            <w:pPr>
              <w:rPr>
                <w:b/>
              </w:rPr>
            </w:pPr>
            <w:r>
              <w:rPr>
                <w:b/>
              </w:rPr>
              <w:t>renata.koudelova@zscurie.cz</w:t>
            </w:r>
          </w:p>
        </w:tc>
      </w:tr>
    </w:tbl>
    <w:p w14:paraId="181E2544" w14:textId="77777777" w:rsidR="0036682D" w:rsidRDefault="0036682D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886CB5" w14:textId="77777777" w:rsidR="0036682D" w:rsidRDefault="0036682D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BF2EC7" w14:textId="77777777" w:rsidR="002508E3" w:rsidRDefault="002508E3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7245A8" w14:textId="77777777" w:rsidR="0036682D" w:rsidRPr="00EF35B4" w:rsidRDefault="0036682D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1"/>
        <w:gridCol w:w="1916"/>
        <w:gridCol w:w="4394"/>
      </w:tblGrid>
      <w:tr w:rsidR="003C7ECF" w:rsidRPr="00EF35B4" w14:paraId="3A421DE4" w14:textId="77777777" w:rsidTr="001E34EA"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</w:tcPr>
          <w:p w14:paraId="76E7352A" w14:textId="77777777" w:rsidR="003C7ECF" w:rsidRPr="00EF35B4" w:rsidRDefault="003C7ECF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EEF8545" w14:textId="77777777" w:rsidR="003C7ECF" w:rsidRPr="00EF35B4" w:rsidRDefault="003C7ECF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Počet tříd</w:t>
            </w:r>
          </w:p>
        </w:tc>
        <w:tc>
          <w:tcPr>
            <w:tcW w:w="4394" w:type="dxa"/>
          </w:tcPr>
          <w:p w14:paraId="65D86907" w14:textId="77777777" w:rsidR="003C7ECF" w:rsidRPr="00EF35B4" w:rsidRDefault="003C7ECF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Počet žáků</w:t>
            </w:r>
          </w:p>
        </w:tc>
      </w:tr>
      <w:tr w:rsidR="007F1A0D" w:rsidRPr="00F5549A" w14:paraId="7543D3D8" w14:textId="77777777" w:rsidTr="001E34EA">
        <w:tc>
          <w:tcPr>
            <w:tcW w:w="2621" w:type="dxa"/>
          </w:tcPr>
          <w:p w14:paraId="15818055" w14:textId="77777777" w:rsidR="007F1A0D" w:rsidRPr="00EF35B4" w:rsidRDefault="007F1A0D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Přípravná třída</w:t>
            </w:r>
          </w:p>
        </w:tc>
        <w:tc>
          <w:tcPr>
            <w:tcW w:w="1916" w:type="dxa"/>
          </w:tcPr>
          <w:p w14:paraId="242501D1" w14:textId="77777777" w:rsidR="007F1A0D" w:rsidRPr="00EF35B4" w:rsidRDefault="007F1A0D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3AC36699" w14:textId="77777777" w:rsidR="007F1A0D" w:rsidRPr="001A4D34" w:rsidRDefault="00715B72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F4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C7ECF" w:rsidRPr="00F5549A" w14:paraId="0E28BF04" w14:textId="77777777" w:rsidTr="001E34EA">
        <w:tc>
          <w:tcPr>
            <w:tcW w:w="2621" w:type="dxa"/>
          </w:tcPr>
          <w:p w14:paraId="4623049F" w14:textId="77777777" w:rsidR="003C7ECF" w:rsidRPr="00EF35B4" w:rsidRDefault="003C7ECF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="009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- 1.stupeň</w:t>
            </w:r>
          </w:p>
        </w:tc>
        <w:tc>
          <w:tcPr>
            <w:tcW w:w="1916" w:type="dxa"/>
          </w:tcPr>
          <w:p w14:paraId="48752B0B" w14:textId="77777777" w:rsidR="003C7ECF" w:rsidRPr="00EF35B4" w:rsidRDefault="00DD0E1A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52011252" w14:textId="77777777" w:rsidR="003C7ECF" w:rsidRPr="001A4D34" w:rsidRDefault="00BF4F85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="00C96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7ECF" w:rsidRPr="00F5549A" w14:paraId="2BC903BF" w14:textId="77777777" w:rsidTr="001E34EA">
        <w:tc>
          <w:tcPr>
            <w:tcW w:w="2621" w:type="dxa"/>
          </w:tcPr>
          <w:p w14:paraId="4C34AD28" w14:textId="77777777" w:rsidR="003C7ECF" w:rsidRPr="00EF35B4" w:rsidRDefault="003C7ECF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="0092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- 2.stupeň</w:t>
            </w:r>
          </w:p>
        </w:tc>
        <w:tc>
          <w:tcPr>
            <w:tcW w:w="1916" w:type="dxa"/>
          </w:tcPr>
          <w:p w14:paraId="1BE3B3EC" w14:textId="77777777" w:rsidR="003C7ECF" w:rsidRPr="00EF35B4" w:rsidRDefault="00BF4F85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097A16CA" w14:textId="77777777" w:rsidR="003C7ECF" w:rsidRPr="001A4D34" w:rsidRDefault="00BF4F85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</w:tr>
      <w:tr w:rsidR="003C7ECF" w:rsidRPr="00EF35B4" w14:paraId="18490FC7" w14:textId="77777777" w:rsidTr="001E34EA">
        <w:tc>
          <w:tcPr>
            <w:tcW w:w="2621" w:type="dxa"/>
          </w:tcPr>
          <w:p w14:paraId="59A19159" w14:textId="77777777" w:rsidR="003C7ECF" w:rsidRPr="00EF35B4" w:rsidRDefault="003C7ECF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916" w:type="dxa"/>
          </w:tcPr>
          <w:p w14:paraId="2651F0CE" w14:textId="77777777" w:rsidR="003C7ECF" w:rsidRPr="00EF35B4" w:rsidRDefault="00A03D92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14:paraId="308FD0C6" w14:textId="77777777" w:rsidR="003C7ECF" w:rsidRPr="002861A9" w:rsidRDefault="00BF4F85" w:rsidP="00962A8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  <w:r w:rsidR="00C96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5EF0296" w14:textId="77777777" w:rsidR="00BC2F93" w:rsidRPr="00EF35B4" w:rsidRDefault="00BC2F93" w:rsidP="00EF35B4">
      <w:pPr>
        <w:pStyle w:val="Odstavecseseznamem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42FE4B" w14:textId="77777777" w:rsidR="00BC2F93" w:rsidRDefault="00BC2F93" w:rsidP="00EF35B4">
      <w:pPr>
        <w:pStyle w:val="Odstavecseseznamem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E22803B" w14:textId="77777777" w:rsidR="001E34EA" w:rsidRDefault="001E34EA" w:rsidP="00EF35B4">
      <w:pPr>
        <w:pStyle w:val="Odstavecseseznamem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9E0A02" w14:textId="77777777" w:rsidR="001E34EA" w:rsidRPr="00EF35B4" w:rsidRDefault="001E34EA" w:rsidP="00EF35B4">
      <w:pPr>
        <w:pStyle w:val="Odstavecseseznamem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394"/>
      </w:tblGrid>
      <w:tr w:rsidR="007A502D" w:rsidRPr="00EF35B4" w14:paraId="6040B7B7" w14:textId="77777777" w:rsidTr="00962A8C">
        <w:trPr>
          <w:trHeight w:val="287"/>
        </w:trPr>
        <w:tc>
          <w:tcPr>
            <w:tcW w:w="4537" w:type="dxa"/>
            <w:shd w:val="clear" w:color="auto" w:fill="auto"/>
          </w:tcPr>
          <w:p w14:paraId="35F2DFDF" w14:textId="77777777" w:rsidR="007A502D" w:rsidRPr="00EF35B4" w:rsidRDefault="003C7ECF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Pedagogičtí pracovníci</w:t>
            </w:r>
          </w:p>
        </w:tc>
        <w:tc>
          <w:tcPr>
            <w:tcW w:w="4394" w:type="dxa"/>
            <w:shd w:val="clear" w:color="auto" w:fill="auto"/>
          </w:tcPr>
          <w:p w14:paraId="41832C21" w14:textId="77777777" w:rsidR="007A502D" w:rsidRPr="00EF35B4" w:rsidRDefault="003C7ECF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Počet</w:t>
            </w:r>
          </w:p>
        </w:tc>
      </w:tr>
      <w:tr w:rsidR="007A502D" w:rsidRPr="00EF35B4" w14:paraId="32336726" w14:textId="77777777" w:rsidTr="00962A8C">
        <w:trPr>
          <w:trHeight w:val="351"/>
        </w:trPr>
        <w:tc>
          <w:tcPr>
            <w:tcW w:w="4537" w:type="dxa"/>
            <w:shd w:val="clear" w:color="auto" w:fill="auto"/>
          </w:tcPr>
          <w:p w14:paraId="2DD4DD7E" w14:textId="77777777" w:rsidR="007A502D" w:rsidRPr="00EF35B4" w:rsidRDefault="003C7ECF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Vedení školy</w:t>
            </w:r>
          </w:p>
        </w:tc>
        <w:tc>
          <w:tcPr>
            <w:tcW w:w="4394" w:type="dxa"/>
            <w:shd w:val="clear" w:color="auto" w:fill="auto"/>
          </w:tcPr>
          <w:p w14:paraId="5A4207D5" w14:textId="77777777" w:rsidR="007A502D" w:rsidRPr="00EF35B4" w:rsidRDefault="00774D30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4380" w:rsidRPr="00EF35B4" w14:paraId="17396AD1" w14:textId="77777777" w:rsidTr="00962A8C">
        <w:trPr>
          <w:trHeight w:val="351"/>
        </w:trPr>
        <w:tc>
          <w:tcPr>
            <w:tcW w:w="4537" w:type="dxa"/>
            <w:shd w:val="clear" w:color="auto" w:fill="auto"/>
          </w:tcPr>
          <w:p w14:paraId="7908DE70" w14:textId="77777777" w:rsidR="008D4380" w:rsidRPr="00EF35B4" w:rsidRDefault="002508E3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poradenské pracoviště</w:t>
            </w:r>
          </w:p>
        </w:tc>
        <w:tc>
          <w:tcPr>
            <w:tcW w:w="4394" w:type="dxa"/>
            <w:shd w:val="clear" w:color="auto" w:fill="auto"/>
          </w:tcPr>
          <w:p w14:paraId="644A7362" w14:textId="77777777" w:rsidR="008D4380" w:rsidRPr="00EF35B4" w:rsidRDefault="005E037B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502D" w:rsidRPr="00EF35B4" w14:paraId="33355D2F" w14:textId="77777777" w:rsidTr="00962A8C">
        <w:trPr>
          <w:trHeight w:val="401"/>
        </w:trPr>
        <w:tc>
          <w:tcPr>
            <w:tcW w:w="4537" w:type="dxa"/>
            <w:shd w:val="clear" w:color="auto" w:fill="auto"/>
          </w:tcPr>
          <w:p w14:paraId="10C3A334" w14:textId="77777777" w:rsidR="007A502D" w:rsidRPr="00EF35B4" w:rsidRDefault="003C7ECF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1. stupeň</w:t>
            </w:r>
          </w:p>
        </w:tc>
        <w:tc>
          <w:tcPr>
            <w:tcW w:w="4394" w:type="dxa"/>
            <w:shd w:val="clear" w:color="auto" w:fill="auto"/>
          </w:tcPr>
          <w:p w14:paraId="3C58BC1C" w14:textId="076E6A2C" w:rsidR="007A502D" w:rsidRPr="00920DD1" w:rsidRDefault="00F70179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4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7ECF" w:rsidRPr="00EF35B4" w14:paraId="1504E9A7" w14:textId="77777777" w:rsidTr="00962A8C">
        <w:trPr>
          <w:trHeight w:val="385"/>
        </w:trPr>
        <w:tc>
          <w:tcPr>
            <w:tcW w:w="4537" w:type="dxa"/>
            <w:shd w:val="clear" w:color="auto" w:fill="auto"/>
          </w:tcPr>
          <w:p w14:paraId="214493D7" w14:textId="77777777" w:rsidR="003C7ECF" w:rsidRPr="00EF35B4" w:rsidRDefault="003C7ECF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2. stupeň</w:t>
            </w:r>
          </w:p>
        </w:tc>
        <w:tc>
          <w:tcPr>
            <w:tcW w:w="4394" w:type="dxa"/>
            <w:shd w:val="clear" w:color="auto" w:fill="auto"/>
          </w:tcPr>
          <w:p w14:paraId="5EE868AF" w14:textId="75144F15" w:rsidR="003C7ECF" w:rsidRPr="00920DD1" w:rsidRDefault="00F70179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4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ECF" w:rsidRPr="00EF35B4" w14:paraId="4DB1DB45" w14:textId="77777777" w:rsidTr="00962A8C">
        <w:trPr>
          <w:trHeight w:val="385"/>
        </w:trPr>
        <w:tc>
          <w:tcPr>
            <w:tcW w:w="4537" w:type="dxa"/>
            <w:shd w:val="clear" w:color="auto" w:fill="auto"/>
          </w:tcPr>
          <w:p w14:paraId="78846A9B" w14:textId="77777777" w:rsidR="003C7ECF" w:rsidRPr="00EF35B4" w:rsidRDefault="003C7ECF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Asistent pedagoga</w:t>
            </w:r>
          </w:p>
        </w:tc>
        <w:tc>
          <w:tcPr>
            <w:tcW w:w="4394" w:type="dxa"/>
            <w:shd w:val="clear" w:color="auto" w:fill="auto"/>
          </w:tcPr>
          <w:p w14:paraId="0AFAAC54" w14:textId="22B93F96" w:rsidR="003C7ECF" w:rsidRPr="00920DD1" w:rsidRDefault="00C601D5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4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51B0" w:rsidRPr="00EF35B4" w14:paraId="7E578325" w14:textId="77777777" w:rsidTr="00962A8C">
        <w:trPr>
          <w:trHeight w:val="385"/>
        </w:trPr>
        <w:tc>
          <w:tcPr>
            <w:tcW w:w="4537" w:type="dxa"/>
            <w:shd w:val="clear" w:color="auto" w:fill="auto"/>
          </w:tcPr>
          <w:p w14:paraId="3B35CE38" w14:textId="77777777" w:rsidR="00AD51B0" w:rsidRPr="00EF35B4" w:rsidRDefault="00AD51B0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družina</w:t>
            </w:r>
          </w:p>
        </w:tc>
        <w:tc>
          <w:tcPr>
            <w:tcW w:w="4394" w:type="dxa"/>
            <w:shd w:val="clear" w:color="auto" w:fill="auto"/>
          </w:tcPr>
          <w:p w14:paraId="1A350041" w14:textId="2D3DD1D2" w:rsidR="00AD51B0" w:rsidRDefault="00AD51B0" w:rsidP="00962A8C">
            <w:pPr>
              <w:pStyle w:val="Odstavecseseznamem1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4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E4F11DB" w14:textId="77777777" w:rsidR="002508E3" w:rsidRDefault="002508E3" w:rsidP="000353CC">
      <w:pPr>
        <w:spacing w:after="0" w:line="240" w:lineRule="auto"/>
        <w:rPr>
          <w:sz w:val="32"/>
          <w:szCs w:val="32"/>
        </w:rPr>
      </w:pPr>
      <w:bookmarkStart w:id="2" w:name="_Toc462177096"/>
    </w:p>
    <w:p w14:paraId="3A6D02A8" w14:textId="77777777" w:rsidR="002508E3" w:rsidRDefault="002508E3" w:rsidP="000353CC">
      <w:pPr>
        <w:spacing w:after="0" w:line="240" w:lineRule="auto"/>
        <w:rPr>
          <w:sz w:val="32"/>
          <w:szCs w:val="32"/>
        </w:rPr>
      </w:pPr>
    </w:p>
    <w:p w14:paraId="030BC9DE" w14:textId="77777777" w:rsidR="00BC2F93" w:rsidRPr="000274A6" w:rsidRDefault="007770C5" w:rsidP="000274A6">
      <w:pPr>
        <w:pStyle w:val="Nadpis1"/>
      </w:pPr>
      <w:r w:rsidRPr="000274A6">
        <w:t xml:space="preserve">3. </w:t>
      </w:r>
      <w:r w:rsidR="00BC2F93" w:rsidRPr="000274A6">
        <w:t xml:space="preserve">STRUČNÁ ANALÝZA </w:t>
      </w:r>
      <w:r w:rsidR="00303CB2" w:rsidRPr="000274A6">
        <w:t xml:space="preserve">VÝCHOZÍ </w:t>
      </w:r>
      <w:r w:rsidR="00BC2F93" w:rsidRPr="000274A6">
        <w:t>SITUACE</w:t>
      </w:r>
      <w:bookmarkEnd w:id="2"/>
    </w:p>
    <w:p w14:paraId="764BED29" w14:textId="77777777" w:rsidR="006037FA" w:rsidRPr="006037FA" w:rsidRDefault="006037FA" w:rsidP="006037FA">
      <w:pPr>
        <w:rPr>
          <w:lang w:eastAsia="cs-CZ"/>
        </w:rPr>
      </w:pPr>
    </w:p>
    <w:p w14:paraId="59D641D8" w14:textId="77777777" w:rsidR="00FF1C4A" w:rsidRPr="00EF35B4" w:rsidRDefault="00FF1C4A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 xml:space="preserve">     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Pr="00EF35B4">
        <w:rPr>
          <w:rFonts w:ascii="Times New Roman" w:hAnsi="Times New Roman" w:cs="Times New Roman"/>
          <w:sz w:val="24"/>
          <w:szCs w:val="24"/>
        </w:rPr>
        <w:t xml:space="preserve">nám. Curieových 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je jednou ze škol </w:t>
      </w:r>
      <w:r w:rsidR="00ED74E5" w:rsidRPr="00EF35B4">
        <w:rPr>
          <w:rFonts w:ascii="Times New Roman" w:hAnsi="Times New Roman" w:cs="Times New Roman"/>
          <w:sz w:val="24"/>
          <w:szCs w:val="24"/>
        </w:rPr>
        <w:t xml:space="preserve">zřizovaných Městskou částí Praha 1. 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</w:t>
      </w:r>
      <w:r w:rsidR="00ED74E5" w:rsidRPr="00EF35B4">
        <w:rPr>
          <w:rFonts w:ascii="Times New Roman" w:hAnsi="Times New Roman" w:cs="Times New Roman"/>
          <w:sz w:val="24"/>
          <w:szCs w:val="24"/>
        </w:rPr>
        <w:t xml:space="preserve">                              Do školy jsou </w:t>
      </w:r>
      <w:r w:rsidR="00BC2F93" w:rsidRPr="00EF35B4">
        <w:rPr>
          <w:rFonts w:ascii="Times New Roman" w:hAnsi="Times New Roman" w:cs="Times New Roman"/>
          <w:sz w:val="24"/>
          <w:szCs w:val="24"/>
        </w:rPr>
        <w:t>od školního roku 2000/2001 integrován</w:t>
      </w:r>
      <w:r w:rsidR="00ED74E5" w:rsidRPr="00EF35B4">
        <w:rPr>
          <w:rFonts w:ascii="Times New Roman" w:hAnsi="Times New Roman" w:cs="Times New Roman"/>
          <w:sz w:val="24"/>
          <w:szCs w:val="24"/>
        </w:rPr>
        <w:t>i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žáci se speciálními vzdělávacími potřebami</w:t>
      </w:r>
      <w:r w:rsidR="00ED74E5" w:rsidRPr="00EF35B4">
        <w:rPr>
          <w:rFonts w:ascii="Times New Roman" w:hAnsi="Times New Roman" w:cs="Times New Roman"/>
          <w:sz w:val="24"/>
          <w:szCs w:val="24"/>
        </w:rPr>
        <w:t xml:space="preserve">, tedy žáci </w:t>
      </w:r>
      <w:r w:rsidRPr="00EF35B4">
        <w:rPr>
          <w:rFonts w:ascii="Times New Roman" w:hAnsi="Times New Roman" w:cs="Times New Roman"/>
          <w:sz w:val="24"/>
          <w:szCs w:val="24"/>
        </w:rPr>
        <w:t>mimořádně nadaní,</w:t>
      </w:r>
      <w:r w:rsidR="00ED74E5" w:rsidRPr="00EF35B4">
        <w:rPr>
          <w:rFonts w:ascii="Times New Roman" w:hAnsi="Times New Roman" w:cs="Times New Roman"/>
          <w:sz w:val="24"/>
          <w:szCs w:val="24"/>
        </w:rPr>
        <w:t xml:space="preserve"> žáci</w:t>
      </w:r>
      <w:r w:rsidRPr="00EF35B4">
        <w:rPr>
          <w:rFonts w:ascii="Times New Roman" w:hAnsi="Times New Roman" w:cs="Times New Roman"/>
          <w:sz w:val="24"/>
          <w:szCs w:val="24"/>
        </w:rPr>
        <w:t xml:space="preserve"> s poruchami učení, s diagnostikovanou ADH</w:t>
      </w:r>
      <w:r w:rsidR="006F6DC3">
        <w:rPr>
          <w:rFonts w:ascii="Times New Roman" w:hAnsi="Times New Roman" w:cs="Times New Roman"/>
          <w:sz w:val="24"/>
          <w:szCs w:val="24"/>
        </w:rPr>
        <w:t>D a dalšími speciálními vzdělávacími potřebami</w:t>
      </w:r>
      <w:r w:rsidR="00ED74E5" w:rsidRPr="00EF35B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BA8E74B" w14:textId="77777777" w:rsidR="00303CB2" w:rsidRPr="00EF35B4" w:rsidRDefault="00FF1C4A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 xml:space="preserve">     </w:t>
      </w:r>
      <w:r w:rsidR="00ED74E5" w:rsidRPr="00EF35B4">
        <w:rPr>
          <w:rFonts w:ascii="Times New Roman" w:hAnsi="Times New Roman" w:cs="Times New Roman"/>
          <w:sz w:val="24"/>
          <w:szCs w:val="24"/>
        </w:rPr>
        <w:t>Budova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školy je </w:t>
      </w:r>
      <w:r w:rsidRPr="00EF35B4">
        <w:rPr>
          <w:rFonts w:ascii="Times New Roman" w:hAnsi="Times New Roman" w:cs="Times New Roman"/>
          <w:sz w:val="24"/>
          <w:szCs w:val="24"/>
        </w:rPr>
        <w:t>umístěna na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Staré</w:t>
      </w:r>
      <w:r w:rsidR="00ED74E5" w:rsidRPr="00EF35B4">
        <w:rPr>
          <w:rFonts w:ascii="Times New Roman" w:hAnsi="Times New Roman" w:cs="Times New Roman"/>
          <w:sz w:val="24"/>
          <w:szCs w:val="24"/>
        </w:rPr>
        <w:t>m Městě – Josefově.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</w:t>
      </w:r>
      <w:r w:rsidR="00ED74E5" w:rsidRPr="00EF35B4">
        <w:rPr>
          <w:rFonts w:ascii="Times New Roman" w:hAnsi="Times New Roman" w:cs="Times New Roman"/>
          <w:sz w:val="24"/>
          <w:szCs w:val="24"/>
        </w:rPr>
        <w:t xml:space="preserve">Škola má dlouhou historii, </w:t>
      </w:r>
      <w:r w:rsidRPr="00EF35B4">
        <w:rPr>
          <w:rFonts w:ascii="Times New Roman" w:hAnsi="Times New Roman" w:cs="Times New Roman"/>
          <w:sz w:val="24"/>
          <w:szCs w:val="24"/>
        </w:rPr>
        <w:t xml:space="preserve">neboť </w:t>
      </w:r>
      <w:r w:rsidR="00ED74E5" w:rsidRPr="00EF35B4">
        <w:rPr>
          <w:rFonts w:ascii="Times New Roman" w:hAnsi="Times New Roman" w:cs="Times New Roman"/>
          <w:sz w:val="24"/>
          <w:szCs w:val="24"/>
        </w:rPr>
        <w:t>byla založena již roku 1893, a</w:t>
      </w:r>
      <w:r w:rsidR="008C7007" w:rsidRPr="00EF35B4">
        <w:rPr>
          <w:rFonts w:ascii="Times New Roman" w:hAnsi="Times New Roman" w:cs="Times New Roman"/>
          <w:sz w:val="24"/>
          <w:szCs w:val="24"/>
        </w:rPr>
        <w:t>však uvnitř historického objektu se nachází moderně vybavená škola.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</w:t>
      </w:r>
      <w:r w:rsidR="00303CB2" w:rsidRPr="00EF35B4">
        <w:rPr>
          <w:rFonts w:ascii="Times New Roman" w:hAnsi="Times New Roman" w:cs="Times New Roman"/>
          <w:sz w:val="24"/>
          <w:szCs w:val="24"/>
        </w:rPr>
        <w:t xml:space="preserve">Počet žáků školy se již několik let zvyšuje. </w:t>
      </w:r>
      <w:r w:rsidR="00C96D78">
        <w:rPr>
          <w:rFonts w:ascii="Times New Roman" w:hAnsi="Times New Roman" w:cs="Times New Roman"/>
          <w:sz w:val="24"/>
          <w:szCs w:val="24"/>
        </w:rPr>
        <w:t>V</w:t>
      </w:r>
      <w:r w:rsidR="00303CB2" w:rsidRPr="00EF35B4">
        <w:rPr>
          <w:rFonts w:ascii="Times New Roman" w:hAnsi="Times New Roman" w:cs="Times New Roman"/>
          <w:sz w:val="24"/>
          <w:szCs w:val="24"/>
        </w:rPr>
        <w:t> letošní</w:t>
      </w:r>
      <w:r w:rsidR="00C96D78">
        <w:rPr>
          <w:rFonts w:ascii="Times New Roman" w:hAnsi="Times New Roman" w:cs="Times New Roman"/>
          <w:sz w:val="24"/>
          <w:szCs w:val="24"/>
        </w:rPr>
        <w:t xml:space="preserve">m školním roce školu </w:t>
      </w:r>
      <w:r w:rsidR="00303CB2" w:rsidRPr="00EF35B4">
        <w:rPr>
          <w:rFonts w:ascii="Times New Roman" w:hAnsi="Times New Roman" w:cs="Times New Roman"/>
          <w:sz w:val="24"/>
          <w:szCs w:val="24"/>
        </w:rPr>
        <w:t>navštěvuje</w:t>
      </w:r>
      <w:r w:rsidR="00B0495E" w:rsidRPr="00EF35B4">
        <w:rPr>
          <w:rFonts w:ascii="Times New Roman" w:hAnsi="Times New Roman" w:cs="Times New Roman"/>
          <w:sz w:val="24"/>
          <w:szCs w:val="24"/>
        </w:rPr>
        <w:t xml:space="preserve"> </w:t>
      </w:r>
      <w:r w:rsidR="00C96D78">
        <w:rPr>
          <w:rFonts w:ascii="Times New Roman" w:hAnsi="Times New Roman" w:cs="Times New Roman"/>
          <w:color w:val="000000" w:themeColor="text1"/>
          <w:sz w:val="24"/>
          <w:szCs w:val="24"/>
        </w:rPr>
        <w:t>581</w:t>
      </w:r>
      <w:r w:rsidR="004E2C65">
        <w:rPr>
          <w:rFonts w:ascii="Times New Roman" w:hAnsi="Times New Roman" w:cs="Times New Roman"/>
          <w:sz w:val="24"/>
          <w:szCs w:val="24"/>
        </w:rPr>
        <w:t xml:space="preserve"> </w:t>
      </w:r>
      <w:r w:rsidR="002861A9">
        <w:rPr>
          <w:rFonts w:ascii="Times New Roman" w:hAnsi="Times New Roman" w:cs="Times New Roman"/>
          <w:sz w:val="24"/>
          <w:szCs w:val="24"/>
        </w:rPr>
        <w:t>žáků.</w:t>
      </w:r>
      <w:r w:rsidRPr="00774D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9BDEA55" w14:textId="77777777" w:rsidR="00A901F0" w:rsidRPr="00EF35B4" w:rsidRDefault="00F9788B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C2F93" w:rsidRPr="00EF35B4">
        <w:rPr>
          <w:rFonts w:ascii="Times New Roman" w:hAnsi="Times New Roman" w:cs="Times New Roman"/>
          <w:sz w:val="24"/>
          <w:szCs w:val="24"/>
        </w:rPr>
        <w:t>Program ZŠ je zaměřen na rozvoj všech schopností žák</w:t>
      </w:r>
      <w:r w:rsidR="00A901F0" w:rsidRPr="00EF35B4">
        <w:rPr>
          <w:rFonts w:ascii="Times New Roman" w:hAnsi="Times New Roman" w:cs="Times New Roman"/>
          <w:sz w:val="24"/>
          <w:szCs w:val="24"/>
        </w:rPr>
        <w:t xml:space="preserve">ů, s ohledem na jejich možnosti, proto také </w:t>
      </w:r>
      <w:r w:rsidRPr="00EF35B4">
        <w:rPr>
          <w:rFonts w:ascii="Times New Roman" w:hAnsi="Times New Roman" w:cs="Times New Roman"/>
          <w:sz w:val="24"/>
          <w:szCs w:val="24"/>
        </w:rPr>
        <w:t>nese školní</w:t>
      </w:r>
      <w:r w:rsidR="00A901F0" w:rsidRPr="00EF35B4">
        <w:rPr>
          <w:rFonts w:ascii="Times New Roman" w:hAnsi="Times New Roman" w:cs="Times New Roman"/>
          <w:sz w:val="24"/>
          <w:szCs w:val="24"/>
        </w:rPr>
        <w:t xml:space="preserve"> vzdělávací program název </w:t>
      </w:r>
      <w:proofErr w:type="spellStart"/>
      <w:r w:rsidR="00A901F0" w:rsidRPr="00EF35B4">
        <w:rPr>
          <w:rFonts w:ascii="Times New Roman" w:hAnsi="Times New Roman" w:cs="Times New Roman"/>
          <w:sz w:val="24"/>
          <w:szCs w:val="24"/>
        </w:rPr>
        <w:t>ŠANce</w:t>
      </w:r>
      <w:proofErr w:type="spellEnd"/>
      <w:r w:rsidR="00BC2F93" w:rsidRPr="00EF35B4">
        <w:rPr>
          <w:rFonts w:ascii="Times New Roman" w:hAnsi="Times New Roman" w:cs="Times New Roman"/>
          <w:sz w:val="24"/>
          <w:szCs w:val="24"/>
        </w:rPr>
        <w:t xml:space="preserve">. </w:t>
      </w:r>
      <w:r w:rsidR="00A901F0" w:rsidRPr="00EF35B4">
        <w:rPr>
          <w:rFonts w:ascii="Times New Roman" w:hAnsi="Times New Roman" w:cs="Times New Roman"/>
          <w:sz w:val="24"/>
          <w:szCs w:val="24"/>
        </w:rPr>
        <w:t>Ve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škole </w:t>
      </w:r>
      <w:r w:rsidRPr="00EF35B4">
        <w:rPr>
          <w:rFonts w:ascii="Times New Roman" w:hAnsi="Times New Roman" w:cs="Times New Roman"/>
          <w:sz w:val="24"/>
          <w:szCs w:val="24"/>
        </w:rPr>
        <w:t xml:space="preserve">také 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probíhají programy </w:t>
      </w:r>
      <w:r w:rsidR="00A901F0" w:rsidRPr="00EF35B4">
        <w:rPr>
          <w:rFonts w:ascii="Times New Roman" w:hAnsi="Times New Roman" w:cs="Times New Roman"/>
          <w:sz w:val="24"/>
          <w:szCs w:val="24"/>
        </w:rPr>
        <w:t>se speciálním zaměřením, sem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patří</w:t>
      </w:r>
      <w:r w:rsidRPr="00EF35B4">
        <w:rPr>
          <w:rFonts w:ascii="Times New Roman" w:hAnsi="Times New Roman" w:cs="Times New Roman"/>
          <w:sz w:val="24"/>
          <w:szCs w:val="24"/>
        </w:rPr>
        <w:t xml:space="preserve"> především speciální program pro mimořádně nadané žáky (MNŽ), dále pak</w:t>
      </w:r>
      <w:r w:rsidR="00FE5357" w:rsidRPr="00EF35B4">
        <w:rPr>
          <w:rFonts w:ascii="Times New Roman" w:hAnsi="Times New Roman" w:cs="Times New Roman"/>
          <w:sz w:val="24"/>
          <w:szCs w:val="24"/>
        </w:rPr>
        <w:t xml:space="preserve"> Škola nanečisto </w:t>
      </w:r>
      <w:r w:rsidR="00A901F0" w:rsidRPr="00EF35B4">
        <w:rPr>
          <w:rFonts w:ascii="Times New Roman" w:hAnsi="Times New Roman" w:cs="Times New Roman"/>
          <w:sz w:val="24"/>
          <w:szCs w:val="24"/>
        </w:rPr>
        <w:t>pro předškolní děti</w:t>
      </w:r>
      <w:r w:rsidR="00FE5357" w:rsidRPr="00EF35B4">
        <w:rPr>
          <w:rFonts w:ascii="Times New Roman" w:hAnsi="Times New Roman" w:cs="Times New Roman"/>
          <w:sz w:val="24"/>
          <w:szCs w:val="24"/>
        </w:rPr>
        <w:t>, péče o integrované žáky</w:t>
      </w:r>
      <w:r w:rsidRPr="00EF35B4">
        <w:rPr>
          <w:rFonts w:ascii="Times New Roman" w:hAnsi="Times New Roman" w:cs="Times New Roman"/>
          <w:sz w:val="24"/>
          <w:szCs w:val="24"/>
        </w:rPr>
        <w:t>, kteří pracují s asistentem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pedagoga</w:t>
      </w:r>
      <w:r w:rsidR="00A901F0" w:rsidRPr="00EF35B4">
        <w:rPr>
          <w:rFonts w:ascii="Times New Roman" w:hAnsi="Times New Roman" w:cs="Times New Roman"/>
          <w:sz w:val="24"/>
          <w:szCs w:val="24"/>
        </w:rPr>
        <w:t>, individuální péče o žáky se specifickými potřebami</w:t>
      </w:r>
      <w:r w:rsidR="00BC2F93" w:rsidRPr="00EF35B4">
        <w:rPr>
          <w:rFonts w:ascii="Times New Roman" w:hAnsi="Times New Roman" w:cs="Times New Roman"/>
          <w:sz w:val="24"/>
          <w:szCs w:val="24"/>
        </w:rPr>
        <w:t>,</w:t>
      </w:r>
      <w:r w:rsidRPr="00EF35B4">
        <w:rPr>
          <w:rFonts w:ascii="Times New Roman" w:hAnsi="Times New Roman" w:cs="Times New Roman"/>
          <w:sz w:val="24"/>
          <w:szCs w:val="24"/>
        </w:rPr>
        <w:t xml:space="preserve"> tedy s poruchami učení a chování, ale i o žáky zdravotně </w:t>
      </w:r>
      <w:r w:rsidR="006F6DC3">
        <w:rPr>
          <w:rFonts w:ascii="Times New Roman" w:hAnsi="Times New Roman" w:cs="Times New Roman"/>
          <w:sz w:val="24"/>
          <w:szCs w:val="24"/>
        </w:rPr>
        <w:t>znevýhodněné</w:t>
      </w:r>
      <w:r w:rsidR="00D278D0">
        <w:rPr>
          <w:rFonts w:ascii="Times New Roman" w:hAnsi="Times New Roman" w:cs="Times New Roman"/>
          <w:sz w:val="24"/>
          <w:szCs w:val="24"/>
        </w:rPr>
        <w:t xml:space="preserve"> a o žáky </w:t>
      </w:r>
      <w:r w:rsidR="00FE5357" w:rsidRPr="00EF35B4">
        <w:rPr>
          <w:rFonts w:ascii="Times New Roman" w:hAnsi="Times New Roman" w:cs="Times New Roman"/>
          <w:sz w:val="24"/>
          <w:szCs w:val="24"/>
        </w:rPr>
        <w:t>s odlišným mateřským jazykem,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</w:t>
      </w:r>
      <w:r w:rsidR="00FE5357" w:rsidRPr="00EF35B4">
        <w:rPr>
          <w:rFonts w:ascii="Times New Roman" w:hAnsi="Times New Roman" w:cs="Times New Roman"/>
          <w:sz w:val="24"/>
          <w:szCs w:val="24"/>
        </w:rPr>
        <w:t>výuka cizích jazyků s rodilými mluvčími, etická výchova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, </w:t>
      </w:r>
      <w:r w:rsidR="00FE5357" w:rsidRPr="00EF35B4">
        <w:rPr>
          <w:rFonts w:ascii="Times New Roman" w:hAnsi="Times New Roman" w:cs="Times New Roman"/>
          <w:sz w:val="24"/>
          <w:szCs w:val="24"/>
        </w:rPr>
        <w:t>programy prevenc</w:t>
      </w:r>
      <w:r w:rsidR="00972C74" w:rsidRPr="00EF35B4">
        <w:rPr>
          <w:rFonts w:ascii="Times New Roman" w:hAnsi="Times New Roman" w:cs="Times New Roman"/>
          <w:sz w:val="24"/>
          <w:szCs w:val="24"/>
        </w:rPr>
        <w:t>e zneužívání návykových látek, relaxační</w:t>
      </w:r>
      <w:r w:rsidR="00FE5357" w:rsidRPr="00EF35B4">
        <w:rPr>
          <w:rFonts w:ascii="Times New Roman" w:hAnsi="Times New Roman" w:cs="Times New Roman"/>
          <w:sz w:val="24"/>
          <w:szCs w:val="24"/>
        </w:rPr>
        <w:t xml:space="preserve"> programy během přestávek na oběd,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</w:t>
      </w:r>
      <w:r w:rsidR="00FE5357" w:rsidRPr="00EF35B4">
        <w:rPr>
          <w:rFonts w:ascii="Times New Roman" w:hAnsi="Times New Roman" w:cs="Times New Roman"/>
          <w:sz w:val="24"/>
          <w:szCs w:val="24"/>
        </w:rPr>
        <w:t>bohatá nabídka zájmových kroužků, realizace grantových programů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, </w:t>
      </w:r>
      <w:r w:rsidRPr="00EF35B4">
        <w:rPr>
          <w:rFonts w:ascii="Times New Roman" w:hAnsi="Times New Roman" w:cs="Times New Roman"/>
          <w:sz w:val="24"/>
          <w:szCs w:val="24"/>
        </w:rPr>
        <w:t xml:space="preserve">adaptačních kurzů, </w:t>
      </w:r>
      <w:r w:rsidR="00FE5357" w:rsidRPr="00EF35B4">
        <w:rPr>
          <w:rFonts w:ascii="Times New Roman" w:hAnsi="Times New Roman" w:cs="Times New Roman"/>
          <w:sz w:val="24"/>
          <w:szCs w:val="24"/>
        </w:rPr>
        <w:t>školy v přírodě, organizování lyžařského kurzu</w:t>
      </w:r>
      <w:r w:rsidR="00A901F0" w:rsidRPr="00EF35B4">
        <w:rPr>
          <w:rFonts w:ascii="Times New Roman" w:hAnsi="Times New Roman" w:cs="Times New Roman"/>
          <w:sz w:val="24"/>
          <w:szCs w:val="24"/>
        </w:rPr>
        <w:t>,</w:t>
      </w:r>
      <w:r w:rsidR="00FE5357" w:rsidRPr="00EF35B4">
        <w:rPr>
          <w:rFonts w:ascii="Times New Roman" w:hAnsi="Times New Roman" w:cs="Times New Roman"/>
          <w:sz w:val="24"/>
          <w:szCs w:val="24"/>
        </w:rPr>
        <w:t xml:space="preserve"> výjezd</w:t>
      </w:r>
      <w:r w:rsidRPr="00EF35B4">
        <w:rPr>
          <w:rFonts w:ascii="Times New Roman" w:hAnsi="Times New Roman" w:cs="Times New Roman"/>
          <w:sz w:val="24"/>
          <w:szCs w:val="24"/>
        </w:rPr>
        <w:t>y žáků do zahraničí</w:t>
      </w:r>
      <w:r w:rsidR="00FE5357" w:rsidRPr="00EF35B4">
        <w:rPr>
          <w:rFonts w:ascii="Times New Roman" w:hAnsi="Times New Roman" w:cs="Times New Roman"/>
          <w:sz w:val="24"/>
          <w:szCs w:val="24"/>
        </w:rPr>
        <w:t xml:space="preserve">, sportovní </w:t>
      </w:r>
      <w:r w:rsidRPr="00EF35B4">
        <w:rPr>
          <w:rFonts w:ascii="Times New Roman" w:hAnsi="Times New Roman" w:cs="Times New Roman"/>
          <w:sz w:val="24"/>
          <w:szCs w:val="24"/>
        </w:rPr>
        <w:t xml:space="preserve">a umělecké </w:t>
      </w:r>
      <w:r w:rsidR="00FE5357" w:rsidRPr="00EF35B4">
        <w:rPr>
          <w:rFonts w:ascii="Times New Roman" w:hAnsi="Times New Roman" w:cs="Times New Roman"/>
          <w:sz w:val="24"/>
          <w:szCs w:val="24"/>
        </w:rPr>
        <w:t>soutěže a vědomostní olympiády.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D3A0A9" w14:textId="77777777" w:rsidR="009E4227" w:rsidRDefault="00972C74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 xml:space="preserve">     </w:t>
      </w:r>
      <w:r w:rsidR="00BC2F93" w:rsidRPr="001A4D34">
        <w:rPr>
          <w:rFonts w:ascii="Times New Roman" w:hAnsi="Times New Roman" w:cs="Times New Roman"/>
          <w:sz w:val="24"/>
          <w:szCs w:val="24"/>
        </w:rPr>
        <w:t>Š</w:t>
      </w:r>
      <w:r w:rsidR="00A901F0" w:rsidRPr="001A4D34">
        <w:rPr>
          <w:rFonts w:ascii="Times New Roman" w:hAnsi="Times New Roman" w:cs="Times New Roman"/>
          <w:sz w:val="24"/>
          <w:szCs w:val="24"/>
        </w:rPr>
        <w:t>kola rovněž nabízí řadu volnočasových aktivit, kroužků a projektů</w:t>
      </w:r>
      <w:r w:rsidR="0098542C" w:rsidRPr="001A4D34">
        <w:rPr>
          <w:rFonts w:ascii="Times New Roman" w:hAnsi="Times New Roman" w:cs="Times New Roman"/>
          <w:sz w:val="24"/>
          <w:szCs w:val="24"/>
        </w:rPr>
        <w:t xml:space="preserve"> (Zábavná logika,  </w:t>
      </w:r>
      <w:r w:rsidR="001A4D34" w:rsidRPr="001A4D34">
        <w:rPr>
          <w:rFonts w:ascii="Times New Roman" w:hAnsi="Times New Roman" w:cs="Times New Roman"/>
          <w:sz w:val="24"/>
          <w:szCs w:val="24"/>
        </w:rPr>
        <w:t>Mladý elektrikář</w:t>
      </w:r>
      <w:r w:rsidR="0098542C" w:rsidRPr="001A4D34">
        <w:rPr>
          <w:rFonts w:ascii="Times New Roman" w:hAnsi="Times New Roman" w:cs="Times New Roman"/>
          <w:sz w:val="24"/>
          <w:szCs w:val="24"/>
        </w:rPr>
        <w:t xml:space="preserve">, Věda nás baví, Programování, </w:t>
      </w:r>
      <w:r w:rsidR="001A4D34" w:rsidRPr="001A4D34">
        <w:rPr>
          <w:rFonts w:ascii="Times New Roman" w:hAnsi="Times New Roman" w:cs="Times New Roman"/>
          <w:sz w:val="24"/>
          <w:szCs w:val="24"/>
        </w:rPr>
        <w:t xml:space="preserve">Zábavná logika, </w:t>
      </w:r>
      <w:r w:rsidR="0098542C" w:rsidRPr="001A4D34">
        <w:rPr>
          <w:rFonts w:ascii="Times New Roman" w:hAnsi="Times New Roman" w:cs="Times New Roman"/>
          <w:sz w:val="24"/>
          <w:szCs w:val="24"/>
        </w:rPr>
        <w:t xml:space="preserve">Děti a divadlo, Angličtina, Čtenářský klub, </w:t>
      </w:r>
      <w:proofErr w:type="spellStart"/>
      <w:r w:rsidR="0098542C" w:rsidRPr="001A4D34">
        <w:rPr>
          <w:rFonts w:ascii="Times New Roman" w:hAnsi="Times New Roman" w:cs="Times New Roman"/>
          <w:sz w:val="24"/>
          <w:szCs w:val="24"/>
        </w:rPr>
        <w:t>SympA</w:t>
      </w:r>
      <w:proofErr w:type="spellEnd"/>
      <w:r w:rsidR="0098542C" w:rsidRPr="001A4D34">
        <w:rPr>
          <w:rFonts w:ascii="Times New Roman" w:hAnsi="Times New Roman" w:cs="Times New Roman"/>
          <w:sz w:val="24"/>
          <w:szCs w:val="24"/>
        </w:rPr>
        <w:t>- mažoretky, Hip-Hop, Hravá jóga, Balet, Aerobic, Sportovní hry, Krav-</w:t>
      </w:r>
      <w:proofErr w:type="spellStart"/>
      <w:r w:rsidR="0098542C" w:rsidRPr="001A4D34">
        <w:rPr>
          <w:rFonts w:ascii="Times New Roman" w:hAnsi="Times New Roman" w:cs="Times New Roman"/>
          <w:sz w:val="24"/>
          <w:szCs w:val="24"/>
        </w:rPr>
        <w:t>Maga</w:t>
      </w:r>
      <w:proofErr w:type="spellEnd"/>
      <w:r w:rsidR="0098542C" w:rsidRPr="001A4D34">
        <w:rPr>
          <w:rFonts w:ascii="Times New Roman" w:hAnsi="Times New Roman" w:cs="Times New Roman"/>
          <w:sz w:val="24"/>
          <w:szCs w:val="24"/>
        </w:rPr>
        <w:t>, Řezbářský kroužek, Keramik</w:t>
      </w:r>
      <w:r w:rsidR="001A4D34" w:rsidRPr="001A4D34">
        <w:rPr>
          <w:rFonts w:ascii="Times New Roman" w:hAnsi="Times New Roman" w:cs="Times New Roman"/>
          <w:sz w:val="24"/>
          <w:szCs w:val="24"/>
        </w:rPr>
        <w:t xml:space="preserve">a, Šachy, </w:t>
      </w:r>
      <w:proofErr w:type="spellStart"/>
      <w:r w:rsidR="001A4D34" w:rsidRPr="001A4D34">
        <w:rPr>
          <w:rFonts w:ascii="Times New Roman" w:hAnsi="Times New Roman" w:cs="Times New Roman"/>
          <w:sz w:val="24"/>
          <w:szCs w:val="24"/>
        </w:rPr>
        <w:t>Florball</w:t>
      </w:r>
      <w:proofErr w:type="spellEnd"/>
      <w:r w:rsidR="001A4D34" w:rsidRPr="001A4D34">
        <w:rPr>
          <w:rFonts w:ascii="Times New Roman" w:hAnsi="Times New Roman" w:cs="Times New Roman"/>
          <w:sz w:val="24"/>
          <w:szCs w:val="24"/>
        </w:rPr>
        <w:t xml:space="preserve">, Baseball, Judo, Lego, </w:t>
      </w:r>
      <w:proofErr w:type="spellStart"/>
      <w:r w:rsidR="001A4D34" w:rsidRPr="001A4D34">
        <w:rPr>
          <w:rFonts w:ascii="Times New Roman" w:hAnsi="Times New Roman" w:cs="Times New Roman"/>
          <w:sz w:val="24"/>
          <w:szCs w:val="24"/>
        </w:rPr>
        <w:t>Poké</w:t>
      </w:r>
      <w:proofErr w:type="spellEnd"/>
      <w:r w:rsidR="001A4D34" w:rsidRPr="001A4D34">
        <w:rPr>
          <w:rFonts w:ascii="Times New Roman" w:hAnsi="Times New Roman" w:cs="Times New Roman"/>
          <w:sz w:val="24"/>
          <w:szCs w:val="24"/>
        </w:rPr>
        <w:t>, Inline bruslení, Digitální technologie</w:t>
      </w:r>
      <w:r w:rsidR="0098542C" w:rsidRPr="001A4D34">
        <w:rPr>
          <w:rFonts w:ascii="Times New Roman" w:hAnsi="Times New Roman" w:cs="Times New Roman"/>
          <w:sz w:val="24"/>
          <w:szCs w:val="24"/>
        </w:rPr>
        <w:t>. Prostřednictvím všech volnočasových aktivit se škola snaží nabídnou</w:t>
      </w:r>
      <w:r w:rsidR="0098542C">
        <w:rPr>
          <w:rFonts w:ascii="Times New Roman" w:hAnsi="Times New Roman" w:cs="Times New Roman"/>
          <w:sz w:val="24"/>
          <w:szCs w:val="24"/>
        </w:rPr>
        <w:t xml:space="preserve">t žákům </w:t>
      </w:r>
      <w:r w:rsidR="00303CB2" w:rsidRPr="00EF35B4">
        <w:rPr>
          <w:rFonts w:ascii="Times New Roman" w:hAnsi="Times New Roman" w:cs="Times New Roman"/>
          <w:sz w:val="24"/>
          <w:szCs w:val="24"/>
        </w:rPr>
        <w:t>smysluplné využití volného času po skončení vyučování.</w:t>
      </w:r>
    </w:p>
    <w:p w14:paraId="12C74ECF" w14:textId="77777777" w:rsidR="00BC2F93" w:rsidRPr="00EF35B4" w:rsidRDefault="00972C74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 xml:space="preserve">     </w:t>
      </w:r>
      <w:r w:rsidR="00BC2F93" w:rsidRPr="00EF35B4">
        <w:rPr>
          <w:rFonts w:ascii="Times New Roman" w:hAnsi="Times New Roman" w:cs="Times New Roman"/>
          <w:sz w:val="24"/>
          <w:szCs w:val="24"/>
        </w:rPr>
        <w:t>Program primární prevence probíhá pod záštitou vedení školy a má ho na starost školní met</w:t>
      </w:r>
      <w:r w:rsidR="001C241E" w:rsidRPr="00EF35B4">
        <w:rPr>
          <w:rFonts w:ascii="Times New Roman" w:hAnsi="Times New Roman" w:cs="Times New Roman"/>
          <w:sz w:val="24"/>
          <w:szCs w:val="24"/>
        </w:rPr>
        <w:t xml:space="preserve">odik prevence </w:t>
      </w:r>
      <w:r w:rsidR="004800C3">
        <w:rPr>
          <w:rFonts w:ascii="Times New Roman" w:hAnsi="Times New Roman" w:cs="Times New Roman"/>
          <w:sz w:val="24"/>
          <w:szCs w:val="24"/>
        </w:rPr>
        <w:t>Mgr. Renata Koudelová</w:t>
      </w:r>
      <w:r w:rsidR="00F57A6E" w:rsidRPr="00EF35B4">
        <w:rPr>
          <w:rFonts w:ascii="Times New Roman" w:hAnsi="Times New Roman" w:cs="Times New Roman"/>
          <w:sz w:val="24"/>
          <w:szCs w:val="24"/>
        </w:rPr>
        <w:t>.</w:t>
      </w:r>
      <w:r w:rsidR="00303CB2" w:rsidRPr="00EF35B4">
        <w:rPr>
          <w:rFonts w:ascii="Times New Roman" w:hAnsi="Times New Roman" w:cs="Times New Roman"/>
          <w:sz w:val="24"/>
          <w:szCs w:val="24"/>
        </w:rPr>
        <w:t xml:space="preserve"> </w:t>
      </w:r>
      <w:r w:rsidR="00BC2F93" w:rsidRPr="00EF35B4">
        <w:rPr>
          <w:rFonts w:ascii="Times New Roman" w:hAnsi="Times New Roman" w:cs="Times New Roman"/>
          <w:sz w:val="24"/>
          <w:szCs w:val="24"/>
        </w:rPr>
        <w:t>Metodik koordinuje činnosti, které vedou k naplňování tematických kroků a plnění stanovených c</w:t>
      </w:r>
      <w:r w:rsidR="00AD4F35" w:rsidRPr="00EF35B4">
        <w:rPr>
          <w:rFonts w:ascii="Times New Roman" w:hAnsi="Times New Roman" w:cs="Times New Roman"/>
          <w:sz w:val="24"/>
          <w:szCs w:val="24"/>
        </w:rPr>
        <w:t>ílů pro daný rok. S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polupracuje </w:t>
      </w:r>
      <w:r w:rsidR="00AD4F35" w:rsidRPr="00EF35B4">
        <w:rPr>
          <w:rFonts w:ascii="Times New Roman" w:hAnsi="Times New Roman" w:cs="Times New Roman"/>
          <w:sz w:val="24"/>
          <w:szCs w:val="24"/>
        </w:rPr>
        <w:t xml:space="preserve">průběžně </w:t>
      </w:r>
      <w:r w:rsidR="00BC2F93" w:rsidRPr="00EF35B4">
        <w:rPr>
          <w:rFonts w:ascii="Times New Roman" w:hAnsi="Times New Roman" w:cs="Times New Roman"/>
          <w:sz w:val="24"/>
          <w:szCs w:val="24"/>
        </w:rPr>
        <w:t>s</w:t>
      </w:r>
      <w:r w:rsidRPr="00EF35B4">
        <w:rPr>
          <w:rFonts w:ascii="Times New Roman" w:hAnsi="Times New Roman" w:cs="Times New Roman"/>
          <w:sz w:val="24"/>
          <w:szCs w:val="24"/>
        </w:rPr>
        <w:t xml:space="preserve"> vedením školy, </w:t>
      </w:r>
      <w:r w:rsidR="00BC2F93" w:rsidRPr="00EF35B4">
        <w:rPr>
          <w:rFonts w:ascii="Times New Roman" w:hAnsi="Times New Roman" w:cs="Times New Roman"/>
          <w:sz w:val="24"/>
          <w:szCs w:val="24"/>
        </w:rPr>
        <w:t>výchovným poradcem</w:t>
      </w:r>
      <w:r w:rsidRPr="00EF35B4">
        <w:rPr>
          <w:rFonts w:ascii="Times New Roman" w:hAnsi="Times New Roman" w:cs="Times New Roman"/>
          <w:sz w:val="24"/>
          <w:szCs w:val="24"/>
        </w:rPr>
        <w:t xml:space="preserve">, vyučujícími 1. </w:t>
      </w:r>
      <w:r w:rsidR="00AD4F35" w:rsidRPr="00EF35B4">
        <w:rPr>
          <w:rFonts w:ascii="Times New Roman" w:hAnsi="Times New Roman" w:cs="Times New Roman"/>
          <w:sz w:val="24"/>
          <w:szCs w:val="24"/>
        </w:rPr>
        <w:t>a</w:t>
      </w:r>
      <w:r w:rsidRPr="00EF35B4">
        <w:rPr>
          <w:rFonts w:ascii="Times New Roman" w:hAnsi="Times New Roman" w:cs="Times New Roman"/>
          <w:sz w:val="24"/>
          <w:szCs w:val="24"/>
        </w:rPr>
        <w:t xml:space="preserve"> 2. </w:t>
      </w:r>
      <w:r w:rsidR="0097351B" w:rsidRPr="00EF35B4">
        <w:rPr>
          <w:rFonts w:ascii="Times New Roman" w:hAnsi="Times New Roman" w:cs="Times New Roman"/>
          <w:sz w:val="24"/>
          <w:szCs w:val="24"/>
        </w:rPr>
        <w:t>s</w:t>
      </w:r>
      <w:r w:rsidRPr="00EF35B4">
        <w:rPr>
          <w:rFonts w:ascii="Times New Roman" w:hAnsi="Times New Roman" w:cs="Times New Roman"/>
          <w:sz w:val="24"/>
          <w:szCs w:val="24"/>
        </w:rPr>
        <w:t>tupně</w:t>
      </w:r>
      <w:r w:rsidR="0097351B" w:rsidRPr="00EF35B4">
        <w:rPr>
          <w:rFonts w:ascii="Times New Roman" w:hAnsi="Times New Roman" w:cs="Times New Roman"/>
          <w:sz w:val="24"/>
          <w:szCs w:val="24"/>
        </w:rPr>
        <w:t xml:space="preserve">, s asistenty </w:t>
      </w:r>
      <w:r w:rsidR="0059112A" w:rsidRPr="00EF35B4">
        <w:rPr>
          <w:rFonts w:ascii="Times New Roman" w:hAnsi="Times New Roman" w:cs="Times New Roman"/>
          <w:sz w:val="24"/>
          <w:szCs w:val="24"/>
        </w:rPr>
        <w:t>pedagoga a s rodiči žáků.</w:t>
      </w:r>
      <w:r w:rsidR="0097351B" w:rsidRPr="00EF35B4">
        <w:rPr>
          <w:rFonts w:ascii="Times New Roman" w:hAnsi="Times New Roman" w:cs="Times New Roman"/>
          <w:sz w:val="24"/>
          <w:szCs w:val="24"/>
        </w:rPr>
        <w:t xml:space="preserve"> </w:t>
      </w:r>
      <w:r w:rsidR="001C241E" w:rsidRPr="00EF35B4">
        <w:rPr>
          <w:rFonts w:ascii="Times New Roman" w:hAnsi="Times New Roman" w:cs="Times New Roman"/>
          <w:sz w:val="24"/>
          <w:szCs w:val="24"/>
        </w:rPr>
        <w:t>P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o dohodě s učiteli zajišťují naplňování příslušných témat programu, výběr vhodných pomůcek a metod, které učitelé následně používají. Dále metodik zprostředkovává pro pedagogy vzdělávací aktivity. Nabídka dalších seminářů pro učitele, které budou nabídnuty během roku, bude </w:t>
      </w:r>
      <w:r w:rsidR="001C241E" w:rsidRPr="00EF35B4">
        <w:rPr>
          <w:rFonts w:ascii="Times New Roman" w:hAnsi="Times New Roman" w:cs="Times New Roman"/>
          <w:sz w:val="24"/>
          <w:szCs w:val="24"/>
        </w:rPr>
        <w:t xml:space="preserve">postupně 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upřesněna </w:t>
      </w:r>
      <w:r w:rsidR="001C241E" w:rsidRPr="00EF35B4">
        <w:rPr>
          <w:rFonts w:ascii="Times New Roman" w:hAnsi="Times New Roman" w:cs="Times New Roman"/>
          <w:sz w:val="24"/>
          <w:szCs w:val="24"/>
        </w:rPr>
        <w:t>a bude v souladu s potřebami pedagogů v </w:t>
      </w:r>
      <w:r w:rsidR="0059112A" w:rsidRPr="00EF35B4">
        <w:rPr>
          <w:rFonts w:ascii="Times New Roman" w:hAnsi="Times New Roman" w:cs="Times New Roman"/>
          <w:sz w:val="24"/>
          <w:szCs w:val="24"/>
        </w:rPr>
        <w:t>nastávajícím školním</w:t>
      </w:r>
      <w:r w:rsidR="001C241E" w:rsidRPr="00EF35B4">
        <w:rPr>
          <w:rFonts w:ascii="Times New Roman" w:hAnsi="Times New Roman" w:cs="Times New Roman"/>
          <w:sz w:val="24"/>
          <w:szCs w:val="24"/>
        </w:rPr>
        <w:t xml:space="preserve"> roce.</w:t>
      </w:r>
      <w:r w:rsidR="005E037B">
        <w:rPr>
          <w:rFonts w:ascii="Times New Roman" w:hAnsi="Times New Roman" w:cs="Times New Roman"/>
          <w:sz w:val="24"/>
          <w:szCs w:val="24"/>
        </w:rPr>
        <w:t xml:space="preserve"> Dále </w:t>
      </w:r>
      <w:r w:rsidR="00641324">
        <w:rPr>
          <w:rFonts w:ascii="Times New Roman" w:hAnsi="Times New Roman" w:cs="Times New Roman"/>
          <w:sz w:val="24"/>
          <w:szCs w:val="24"/>
        </w:rPr>
        <w:t>spolupra</w:t>
      </w:r>
      <w:r w:rsidR="005E037B">
        <w:rPr>
          <w:rFonts w:ascii="Times New Roman" w:hAnsi="Times New Roman" w:cs="Times New Roman"/>
          <w:sz w:val="24"/>
          <w:szCs w:val="24"/>
        </w:rPr>
        <w:t>cujeme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s pracovištěm PPP pro Prahu 1, jak v oblasti primární prevence, tak ve s</w:t>
      </w:r>
      <w:r w:rsidR="005E037B">
        <w:rPr>
          <w:rFonts w:ascii="Times New Roman" w:hAnsi="Times New Roman" w:cs="Times New Roman"/>
          <w:sz w:val="24"/>
          <w:szCs w:val="24"/>
        </w:rPr>
        <w:t>peciální péči o ž</w:t>
      </w:r>
      <w:r w:rsidR="00641324">
        <w:rPr>
          <w:rFonts w:ascii="Times New Roman" w:hAnsi="Times New Roman" w:cs="Times New Roman"/>
          <w:sz w:val="24"/>
          <w:szCs w:val="24"/>
        </w:rPr>
        <w:t>áky. Na výborné úrovní je rovněž spolupráce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s Policií ČR i Městskou policií. Pro</w:t>
      </w:r>
      <w:r w:rsidR="009E667F" w:rsidRPr="00EF35B4">
        <w:rPr>
          <w:rFonts w:ascii="Times New Roman" w:hAnsi="Times New Roman" w:cs="Times New Roman"/>
          <w:sz w:val="24"/>
          <w:szCs w:val="24"/>
        </w:rPr>
        <w:t xml:space="preserve"> komunikaci s rodiči slouží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třídní schůzky, osobní nebo skupinové k</w:t>
      </w:r>
      <w:r w:rsidR="009E667F" w:rsidRPr="00EF35B4">
        <w:rPr>
          <w:rFonts w:ascii="Times New Roman" w:hAnsi="Times New Roman" w:cs="Times New Roman"/>
          <w:sz w:val="24"/>
          <w:szCs w:val="24"/>
        </w:rPr>
        <w:t xml:space="preserve">onzultace, webové stránky školy a 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žákovské diskusní fórum. </w:t>
      </w:r>
    </w:p>
    <w:p w14:paraId="032725C2" w14:textId="77777777" w:rsidR="006037FA" w:rsidRDefault="006037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FE02CB1" w14:textId="77777777" w:rsidR="002A3D73" w:rsidRPr="00EF35B4" w:rsidRDefault="002A3D73" w:rsidP="006037FA">
      <w:pPr>
        <w:pStyle w:val="Nadpis1"/>
      </w:pPr>
      <w:bookmarkStart w:id="3" w:name="_Toc462177097"/>
      <w:r w:rsidRPr="00EF35B4">
        <w:lastRenderedPageBreak/>
        <w:t>4. VYMEZENÍ CÍLOVÝCH SKUPIN</w:t>
      </w:r>
      <w:bookmarkEnd w:id="3"/>
    </w:p>
    <w:p w14:paraId="261F3209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5CF4270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všichni žáci – preventivní působení v rámci výchovně vzdělávacího programu školy</w:t>
      </w:r>
    </w:p>
    <w:p w14:paraId="4B347AE2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problémoví žáci a kolektivy – speciálně zaměřené programy</w:t>
      </w:r>
    </w:p>
    <w:p w14:paraId="375B12C8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pedagogičtí pracovníci – vzdělávání, informace a aplikace vhodných metod</w:t>
      </w:r>
    </w:p>
    <w:p w14:paraId="3BEC64F6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rodiče – spolupráce při řešení problémů </w:t>
      </w:r>
    </w:p>
    <w:p w14:paraId="76EA1731" w14:textId="77777777" w:rsidR="002A3D73" w:rsidRPr="00EF35B4" w:rsidRDefault="002A3D73" w:rsidP="00920DD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partneři – PPP pro Prahu 1, Policie ČR, Městská policie</w:t>
      </w:r>
      <w:r w:rsidR="003E474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3E4745">
        <w:rPr>
          <w:rFonts w:ascii="Times New Roman" w:hAnsi="Times New Roman" w:cs="Times New Roman"/>
          <w:sz w:val="24"/>
          <w:szCs w:val="24"/>
          <w:lang w:eastAsia="cs-CZ"/>
        </w:rPr>
        <w:t>Prev</w:t>
      </w:r>
      <w:proofErr w:type="spellEnd"/>
      <w:r w:rsidR="003E4745">
        <w:rPr>
          <w:rFonts w:ascii="Times New Roman" w:hAnsi="Times New Roman" w:cs="Times New Roman"/>
          <w:sz w:val="24"/>
          <w:szCs w:val="24"/>
          <w:lang w:eastAsia="cs-CZ"/>
        </w:rPr>
        <w:t>-centrum, Linka bezpečí (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>800 155 555), OSPOD</w:t>
      </w:r>
      <w:r w:rsidR="00A91B0A">
        <w:rPr>
          <w:rFonts w:ascii="Times New Roman" w:hAnsi="Times New Roman" w:cs="Times New Roman"/>
          <w:sz w:val="24"/>
          <w:szCs w:val="24"/>
          <w:lang w:eastAsia="cs-CZ"/>
        </w:rPr>
        <w:t xml:space="preserve">, LATA, </w:t>
      </w:r>
      <w:r w:rsidR="00DA28E6">
        <w:rPr>
          <w:rFonts w:ascii="Times New Roman" w:hAnsi="Times New Roman" w:cs="Times New Roman"/>
          <w:sz w:val="24"/>
          <w:szCs w:val="24"/>
          <w:lang w:eastAsia="cs-CZ"/>
        </w:rPr>
        <w:t xml:space="preserve">Proxima </w:t>
      </w:r>
      <w:proofErr w:type="spellStart"/>
      <w:r w:rsidR="00DA28E6">
        <w:rPr>
          <w:rFonts w:ascii="Times New Roman" w:hAnsi="Times New Roman" w:cs="Times New Roman"/>
          <w:sz w:val="24"/>
          <w:szCs w:val="24"/>
          <w:lang w:eastAsia="cs-CZ"/>
        </w:rPr>
        <w:t>Sociale</w:t>
      </w:r>
      <w:proofErr w:type="spellEnd"/>
      <w:r w:rsidR="00DA28E6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</w:p>
    <w:p w14:paraId="0D88AD3D" w14:textId="77777777" w:rsidR="002A3D73" w:rsidRPr="00EF35B4" w:rsidRDefault="002A3D73" w:rsidP="006037FA">
      <w:pPr>
        <w:pStyle w:val="Nadpis1"/>
      </w:pPr>
    </w:p>
    <w:p w14:paraId="4F6AA924" w14:textId="77777777" w:rsidR="002A3D73" w:rsidRPr="00EF35B4" w:rsidRDefault="002A3D73" w:rsidP="006037FA">
      <w:pPr>
        <w:pStyle w:val="Nadpis1"/>
      </w:pPr>
      <w:bookmarkStart w:id="4" w:name="_Toc462177098"/>
      <w:r w:rsidRPr="00EF35B4">
        <w:t>5. VYMEZENÍ RIZIKOVÝCH FOREM CHOVÁNÍ (SOCIÁLNĚ PATOLOGICKÝCH JEVŮ)</w:t>
      </w:r>
      <w:bookmarkEnd w:id="4"/>
    </w:p>
    <w:p w14:paraId="49E7BBD2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A1D36C9" w14:textId="77777777" w:rsidR="002A3D73" w:rsidRPr="00EF35B4" w:rsidRDefault="002A3D73" w:rsidP="00EF35B4">
      <w:pPr>
        <w:keepNext/>
        <w:spacing w:after="0" w:line="360" w:lineRule="auto"/>
        <w:ind w:left="705" w:hanging="705"/>
        <w:jc w:val="both"/>
        <w:outlineLvl w:val="2"/>
        <w:rPr>
          <w:rFonts w:ascii="Times New Roman" w:hAnsi="Times New Roman" w:cs="Times New Roman"/>
          <w:sz w:val="24"/>
          <w:szCs w:val="24"/>
          <w:lang w:eastAsia="cs-CZ"/>
        </w:rPr>
      </w:pPr>
      <w:bookmarkStart w:id="5" w:name="_Toc462177099"/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Užívání návykových látek (tabák, alkohol, omamné a psychotropní látky)</w:t>
      </w:r>
      <w:bookmarkEnd w:id="5"/>
      <w:r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DCBB282" w14:textId="77777777" w:rsidR="002A3D73" w:rsidRPr="00EF35B4" w:rsidRDefault="002A3D73" w:rsidP="00EF35B4">
      <w:pPr>
        <w:keepNext/>
        <w:spacing w:after="0" w:line="360" w:lineRule="auto"/>
        <w:ind w:left="705" w:hanging="705"/>
        <w:jc w:val="both"/>
        <w:outlineLvl w:val="3"/>
        <w:rPr>
          <w:rFonts w:ascii="Times New Roman" w:eastAsia="Arial Unicode MS" w:hAnsi="Times New Roman" w:cs="Times New Roman"/>
          <w:b/>
          <w:i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Šikana</w:t>
      </w:r>
      <w:r w:rsidR="007E29BC">
        <w:rPr>
          <w:rFonts w:ascii="Times New Roman" w:hAnsi="Times New Roman" w:cs="Times New Roman"/>
          <w:sz w:val="24"/>
          <w:szCs w:val="24"/>
          <w:lang w:eastAsia="cs-CZ"/>
        </w:rPr>
        <w:t>, kyberšikana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a násilí, divácké násilí a projevy xenofobie, rasismu, intolerance a antisemitismu, politického a náboženského extremismu</w:t>
      </w:r>
    </w:p>
    <w:p w14:paraId="7A8BF7DF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Rizikového sexuálního chování a závažná virová onemocnění, sexuální zneužívání a týrání </w:t>
      </w:r>
    </w:p>
    <w:p w14:paraId="66B10D43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Kriminalita, delikvence a vandalismus</w:t>
      </w:r>
    </w:p>
    <w:p w14:paraId="3156A8DE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Záškoláctví</w:t>
      </w:r>
    </w:p>
    <w:p w14:paraId="64992B35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Poruchy příjmu potravy</w:t>
      </w:r>
    </w:p>
    <w:p w14:paraId="631B72EF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Virtuální drogy a patologické hráčství</w:t>
      </w:r>
    </w:p>
    <w:p w14:paraId="2F151D22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80B60D1" w14:textId="77777777" w:rsidR="002A3D73" w:rsidRDefault="002A3D73" w:rsidP="006037FA">
      <w:pPr>
        <w:pStyle w:val="Nadpis1"/>
      </w:pPr>
      <w:bookmarkStart w:id="6" w:name="_Toc462177100"/>
      <w:r w:rsidRPr="00EF35B4">
        <w:t>6. OBECNÉ CÍLE</w:t>
      </w:r>
      <w:bookmarkEnd w:id="6"/>
    </w:p>
    <w:p w14:paraId="478E05FF" w14:textId="77777777" w:rsidR="00E30DA1" w:rsidRPr="00E30DA1" w:rsidRDefault="00E30DA1" w:rsidP="00E30DA1">
      <w:pPr>
        <w:rPr>
          <w:lang w:eastAsia="cs-CZ"/>
        </w:rPr>
      </w:pPr>
    </w:p>
    <w:p w14:paraId="2E88D9D6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zajistit odborné a průběžné vzdělávání školního metodika prevence,</w:t>
      </w:r>
      <w:r w:rsidR="00F57A6E"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školního psychologa,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výchovné poradkyně a ostatních pedagogických i nepedagogických pracovníků dle pokynů MŠMT</w:t>
      </w:r>
    </w:p>
    <w:p w14:paraId="5319A42F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9BC76D1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601D5">
        <w:rPr>
          <w:rFonts w:ascii="Times New Roman" w:hAnsi="Times New Roman" w:cs="Times New Roman"/>
          <w:sz w:val="24"/>
          <w:szCs w:val="24"/>
          <w:lang w:eastAsia="cs-CZ"/>
        </w:rPr>
        <w:t>aktualizovat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manuály a metodické postupy pro řešení krizových situací – (např. rozpoznání šikany, co dělat když u žáka byly nalezeny drogy, žák pod vlivem </w:t>
      </w:r>
      <w:r w:rsidRPr="00EF35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návykové látky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, žák přistižen při prodeji drog, rodič vykazuje problém s drogami atd.) </w:t>
      </w:r>
    </w:p>
    <w:p w14:paraId="6E26FE4C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8F6A9A9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</w:r>
      <w:proofErr w:type="gramStart"/>
      <w:r w:rsidRPr="00EF35B4">
        <w:rPr>
          <w:rFonts w:ascii="Times New Roman" w:hAnsi="Times New Roman" w:cs="Times New Roman"/>
          <w:sz w:val="24"/>
          <w:szCs w:val="24"/>
          <w:lang w:eastAsia="cs-CZ"/>
        </w:rPr>
        <w:t>preventivně</w:t>
      </w:r>
      <w:r w:rsidR="000307E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C601D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>působit</w:t>
      </w:r>
      <w:proofErr w:type="gramEnd"/>
      <w:r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v co nejširší oblasti </w:t>
      </w:r>
      <w:r w:rsidRPr="00EF35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rizikových forem chování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59D7A291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0847D47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spolupracovat a zapojovat se do projektů – akcí realizovaných jinými odbornými subjekty</w:t>
      </w:r>
    </w:p>
    <w:p w14:paraId="35C6D626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81242FA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pravid</w:t>
      </w:r>
      <w:r w:rsidR="002B4210" w:rsidRPr="00EF35B4">
        <w:rPr>
          <w:rFonts w:ascii="Times New Roman" w:hAnsi="Times New Roman" w:cs="Times New Roman"/>
          <w:sz w:val="24"/>
          <w:szCs w:val="24"/>
          <w:lang w:eastAsia="cs-CZ"/>
        </w:rPr>
        <w:t>elně navštěvovat a vyhledávat te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>matická divadelní a filmová představení, přednášky a besedy s odborníky, nabízet četbu knih a časopisů s danou tématikou</w:t>
      </w:r>
    </w:p>
    <w:p w14:paraId="5FA03C1F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12F6028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vytvořit a rozšiřovat nabídku mimoškolních volnočasových aktivit v návaznosti na programy a výuku školy – zajímat se o svět mladých lidí </w:t>
      </w:r>
    </w:p>
    <w:p w14:paraId="3188B1C7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418F190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usilovat o dobré vztahy mezi rodinou a školou </w:t>
      </w:r>
    </w:p>
    <w:p w14:paraId="2BF80C16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5F47B9C" w14:textId="77777777" w:rsidR="00E30DA1" w:rsidRPr="00EF35B4" w:rsidRDefault="002A3D73" w:rsidP="00E30DA1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zajistit pravidelné schůzky s rodiči, kde budou dostatečně informováni a obeznámeni s riziky, jakým jsou jejich děti vystaveny a jak jim předcházet</w:t>
      </w:r>
    </w:p>
    <w:p w14:paraId="6F3704C8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CBF6930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nabídnout rodičům možnost vzdělávání a didaktické materiály, poradenskou činnost, zapojovat rodiče do aktivit školy</w:t>
      </w:r>
    </w:p>
    <w:p w14:paraId="46332C15" w14:textId="77777777" w:rsidR="002A3D73" w:rsidRPr="00EF35B4" w:rsidRDefault="002A3D73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42EECB5" w14:textId="77777777" w:rsidR="0059112A" w:rsidRDefault="00A91B0A" w:rsidP="006037FA">
      <w:pPr>
        <w:pStyle w:val="Nadpis1"/>
      </w:pPr>
      <w:bookmarkStart w:id="7" w:name="_Toc462177101"/>
      <w:r>
        <w:t>7. KONKRÉTNÍ CÍLE A UKAZATELÉ</w:t>
      </w:r>
      <w:r w:rsidR="002A3D73" w:rsidRPr="00EF35B4">
        <w:t xml:space="preserve"> ÚSPĚCHU</w:t>
      </w:r>
      <w:bookmarkEnd w:id="7"/>
    </w:p>
    <w:p w14:paraId="073BB5BF" w14:textId="77777777" w:rsidR="007D79FF" w:rsidRPr="007D79FF" w:rsidRDefault="007D79FF" w:rsidP="007D79FF">
      <w:pPr>
        <w:rPr>
          <w:lang w:eastAsia="cs-CZ"/>
        </w:rPr>
      </w:pPr>
    </w:p>
    <w:p w14:paraId="18B819A2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Cíle prevence užívání návykových látek (tabáku, alko</w:t>
      </w:r>
      <w:r w:rsidR="00F2673F"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holu, omamných a psychotropních </w:t>
      </w: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látek)</w:t>
      </w:r>
    </w:p>
    <w:p w14:paraId="69BC2CFF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31727F9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předcházet užívání návykových látek včetně alkoholu a tabáku </w:t>
      </w:r>
    </w:p>
    <w:p w14:paraId="5A656687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předcházet závislosti na návykových látkách a zdravotním problémům způsobených v důsledku konzumace drog</w:t>
      </w:r>
    </w:p>
    <w:p w14:paraId="7F1B389C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oddálit první kontakt s návykovými látkami, snižovat poptávku po užívání návykových látek</w:t>
      </w:r>
    </w:p>
    <w:p w14:paraId="5257A445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podporovat žáky v jejich nápadech, potřebách a tvořivosti </w:t>
      </w:r>
    </w:p>
    <w:p w14:paraId="0745BE9E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aktivizovat žáky k pravidelným sportovním a zájmovým činnostem </w:t>
      </w:r>
    </w:p>
    <w:p w14:paraId="19AE54D2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proškolit učitele pro případ potřeby 1.</w:t>
      </w:r>
      <w:r w:rsidR="00B80E5E"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pomoci intoxikovanému žákovi </w:t>
      </w:r>
    </w:p>
    <w:p w14:paraId="4FF8B037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28D031A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Ukazatele úspěchu při prevenci užívání návykových látek (tabáku, alkoholu, omamných a psychotropních látek)</w:t>
      </w:r>
    </w:p>
    <w:p w14:paraId="46BCBD1C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1AFABA5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mezi žáky nekolují „zažité“ mýty o drogách</w:t>
      </w:r>
    </w:p>
    <w:p w14:paraId="5B58B5ED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mají reálný obraz „světa drog“ – znají negativa i pozitiva</w:t>
      </w:r>
    </w:p>
    <w:p w14:paraId="75482EE5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počet experimentů s drogou je nižší oproti standardu – normálu </w:t>
      </w:r>
    </w:p>
    <w:p w14:paraId="6D3BF34F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ve škole je zdravé motivující prostředí, utvářené za pomoci žáků, vycházející z jejich nápadů a potřeb</w:t>
      </w:r>
    </w:p>
    <w:p w14:paraId="2FF22219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vyhledávají pravidelné zájmy a činnosti mimo školu (kroužky, sport)</w:t>
      </w:r>
    </w:p>
    <w:p w14:paraId="7712F16B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škola za spoluúčasti žáků pořádá zábavné akce, výlety, exkurze, mimoškolní aktivity, sportovní akce   </w:t>
      </w:r>
    </w:p>
    <w:p w14:paraId="2CC49BFF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žáci se aktivně zapojují do protidrogové prevence </w:t>
      </w:r>
    </w:p>
    <w:p w14:paraId="0DA13E83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mají zájem o návštěvy odborníků, mají potřebu diskutovat o problematice s učiteli, jsou dobře informováni a vědí na koho se v případě potíží obrátit</w:t>
      </w:r>
    </w:p>
    <w:p w14:paraId="7DE7D5E4" w14:textId="77777777" w:rsidR="002B4210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20595C5" w14:textId="77777777" w:rsidR="00EE3FE4" w:rsidRPr="00EF35B4" w:rsidRDefault="00EE3FE4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B4F8FD7" w14:textId="77777777" w:rsidR="002B4210" w:rsidRPr="00EF35B4" w:rsidRDefault="007E29BC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Cíle prevence šikany, kyberšikany a </w:t>
      </w:r>
      <w:r w:rsidR="002B4210"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násilí, diváckého násilí a projevů xenofobie, rasismu, intolerance a antisemitismu, politického a náboženského extremismu</w:t>
      </w:r>
    </w:p>
    <w:p w14:paraId="664E0CCF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B4E5C01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předcházet šikaně – jejím projevům, stádiím a formám </w:t>
      </w:r>
    </w:p>
    <w:p w14:paraId="682C8766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předcházet projevům xenofobie, rasismu a antisemitismu</w:t>
      </w:r>
    </w:p>
    <w:p w14:paraId="0F53499F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upevňovat obecně uznávané hodnoty a postoje společenského života</w:t>
      </w:r>
    </w:p>
    <w:p w14:paraId="093C0C04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vyvracet předsudky a pěstovat úctu k životu (stáří x mládí…) </w:t>
      </w:r>
    </w:p>
    <w:p w14:paraId="5FA5B238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posilovat a rozvíjet zdravé vrstevnické vztahy </w:t>
      </w:r>
    </w:p>
    <w:p w14:paraId="72B2F418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podporovat v žácích jejich přirozenou zvídavost a potřebu poznávat nové</w:t>
      </w:r>
    </w:p>
    <w:p w14:paraId="564B302F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zajistit bezpečnost žáků o přestávkách a skrytých místech školy (např.</w:t>
      </w:r>
      <w:r w:rsidR="00B80E5E"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>dozorem)</w:t>
      </w:r>
    </w:p>
    <w:p w14:paraId="1D845178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účinně a profesionálně postupovat při rozpoznání šikany v souladu s pokyny MŠMT</w:t>
      </w:r>
    </w:p>
    <w:p w14:paraId="78362CA0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zasvětit do problematiky šikany i nepedagogické pracovníky</w:t>
      </w:r>
    </w:p>
    <w:p w14:paraId="515AF3A1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šířit objektivní, pravdivé informace o extremistických organizacích, nebezpečných ideologiích, sektách, náboženstvích…(fašismus, komunismus, náboženské války, terorismus atd.) </w:t>
      </w:r>
    </w:p>
    <w:p w14:paraId="29414AEB" w14:textId="77777777" w:rsidR="00F2673F" w:rsidRPr="00EF35B4" w:rsidRDefault="00F2673F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8E3F4A2" w14:textId="77777777" w:rsidR="00F2673F" w:rsidRPr="00EF35B4" w:rsidRDefault="00F2673F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C2CCDD4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DE13C33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Ukazatele úspěchu při prevenci šikany a násilí, diváckého násilí a projevů xenofobie, rasismu, intolerance a antisemitismu, politického a náboženského extremismu</w:t>
      </w:r>
    </w:p>
    <w:p w14:paraId="14CF1F83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8F893CB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mezi žáky nebují šikana (další stadia)</w:t>
      </w:r>
    </w:p>
    <w:p w14:paraId="234ABD39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mají zdravé sebevědomí a pozitivní přístup k okolí a ostatním</w:t>
      </w:r>
    </w:p>
    <w:p w14:paraId="0549EB75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žáci samostatně myslí a rozhodují se, otevřeně říkají svůj názor, jsou tolerantní </w:t>
      </w:r>
    </w:p>
    <w:p w14:paraId="7FDAA05F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mají zájem a potřebu pospolitosti třídy (spol.</w:t>
      </w:r>
      <w:r w:rsidR="00B80E5E"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>akce, výlety atd..)</w:t>
      </w:r>
    </w:p>
    <w:p w14:paraId="0147578C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na půdě školy panuje důvěrná a bezpečná atmosféra</w:t>
      </w:r>
    </w:p>
    <w:p w14:paraId="28F6533A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žáci se zajímají o multikulturní společnost a postoje (rasismus, xenofobie) </w:t>
      </w:r>
    </w:p>
    <w:p w14:paraId="0CE3A8D9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mají zájem o různá náboženství a kultury</w:t>
      </w:r>
    </w:p>
    <w:p w14:paraId="14D14478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mají dostatek informací a znají rizika extremistických organizací, ideologií nebo sekt</w:t>
      </w:r>
    </w:p>
    <w:p w14:paraId="3B3C7132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jsou ochotni řešit své konflikty a nedorozumění dohodou a pod pedagogickým vedením najít řešení, jeví zájem o návštěvy odborníků z jiných subjektů</w:t>
      </w:r>
    </w:p>
    <w:p w14:paraId="18CF52D6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4A9986F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Cíle prevence rizikového sexuálního chování a závažných virových onemocnění, sexuálního zneužívání a týrání</w:t>
      </w:r>
    </w:p>
    <w:p w14:paraId="5949B91B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C4F3864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předcházet rizikovému sexuálnímu chování – promiskuitě, nebezpečím nechráněného styku, nemocem</w:t>
      </w:r>
    </w:p>
    <w:p w14:paraId="063350A3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předcházet rizikům předčasného sexuálního života – právní odpovědnost, citová nevyzrálost, antikoncepce, potraty </w:t>
      </w:r>
    </w:p>
    <w:p w14:paraId="79A93DE0" w14:textId="77777777" w:rsidR="002B4210" w:rsidRPr="00EF35B4" w:rsidRDefault="00B80E5E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posilovat a </w:t>
      </w:r>
      <w:r w:rsidR="002B4210" w:rsidRPr="00EF35B4">
        <w:rPr>
          <w:rFonts w:ascii="Times New Roman" w:hAnsi="Times New Roman" w:cs="Times New Roman"/>
          <w:sz w:val="24"/>
          <w:szCs w:val="24"/>
          <w:lang w:eastAsia="cs-CZ"/>
        </w:rPr>
        <w:t>upevňovat obecně uznávané hodnoty – rodina, mateřství, láska</w:t>
      </w:r>
    </w:p>
    <w:p w14:paraId="6CB7B135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předcházet rizikům souvisejících s tělesnými a psychickými změnami –</w:t>
      </w:r>
      <w:r w:rsidR="00B80E5E"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>porozumění a péče o své tělo - ducha, informace o přirozených vývojových změnách, gynekologie, sexuologie a venerologie</w:t>
      </w:r>
    </w:p>
    <w:p w14:paraId="5E1641C0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předcházet rizikům sexuálního zneužívání, týrání a zanedbávání – pedofilie, sexuální vydírání, pornografie</w:t>
      </w:r>
    </w:p>
    <w:p w14:paraId="16E55A90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předkládat témata sexuální výchovy jako přirozenou věc – pohlavní styk, odlišnosti obou pohlaví, homosexualita, úchylky</w:t>
      </w:r>
    </w:p>
    <w:p w14:paraId="77D00ACB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podporovat zdravé sebevědomí žáků a citlivě přistupovat k jejich problémům (první vztahy - lásky, růst a změny sekundárních pohlavních znaků)</w:t>
      </w:r>
    </w:p>
    <w:p w14:paraId="033B0EB4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BAFB3BC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E8EEA72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Ukazatele úspěchu při prevenci rizikového sexuálního chování a závažných virových onemocnění, sexuálního zneužívání a týrání</w:t>
      </w:r>
    </w:p>
    <w:p w14:paraId="7BC4FC41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F0E4D69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lépe rozumí svým citům a tělesným změnám - nestydí se za ně</w:t>
      </w:r>
    </w:p>
    <w:p w14:paraId="72BCA276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dokáží říci NE a umějí ho i přijmout – asertivní jednání</w:t>
      </w:r>
    </w:p>
    <w:p w14:paraId="49B18998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dokáží rozlišit pozitiva</w:t>
      </w:r>
      <w:r w:rsidR="00B80E5E"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 a negativa sexuálního jednání 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>(fyzická a psychická stránka)</w:t>
      </w:r>
    </w:p>
    <w:p w14:paraId="3AF86875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k sexu zaujímají zodpovědný postoj – znají rizika i pozitiva</w:t>
      </w:r>
    </w:p>
    <w:p w14:paraId="66CC1AFB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žáci dávají přednost dlouhodobým vztahům postavených na lásce, </w:t>
      </w:r>
      <w:r w:rsidRPr="00EF35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partnerství 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>a přátelství</w:t>
      </w:r>
    </w:p>
    <w:p w14:paraId="3F33FE27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mají kladný postoj k obecně uznávaným hodnotám – rodina, mateřství</w:t>
      </w:r>
    </w:p>
    <w:p w14:paraId="48A9F862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se orientují v problematice sexuální výchovy, vědí na koho se obrátit s</w:t>
      </w:r>
      <w:r w:rsidR="00B80E5E" w:rsidRPr="00EF35B4">
        <w:rPr>
          <w:rFonts w:ascii="Times New Roman" w:hAnsi="Times New Roman" w:cs="Times New Roman"/>
          <w:sz w:val="24"/>
          <w:szCs w:val="24"/>
          <w:lang w:eastAsia="cs-CZ"/>
        </w:rPr>
        <w:t> potížemi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>, mají zájem o návštěvy odborníků, mají potřebu diskutovat o problematice s</w:t>
      </w:r>
      <w:r w:rsidR="00F2673F" w:rsidRPr="00EF35B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>učiteli</w:t>
      </w:r>
    </w:p>
    <w:p w14:paraId="3BAA95C1" w14:textId="77777777" w:rsidR="00F2673F" w:rsidRPr="00EF35B4" w:rsidRDefault="00F2673F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A3FD1E6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Cíle prevence kriminality, delikvence a vandalismu</w:t>
      </w:r>
    </w:p>
    <w:p w14:paraId="1D6434A8" w14:textId="77777777" w:rsidR="002B4210" w:rsidRPr="00EF35B4" w:rsidRDefault="002B4210" w:rsidP="00EF35B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844CB2D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vysvětlit a popsat základní pro</w:t>
      </w:r>
      <w:r w:rsidR="00B80E5E" w:rsidRPr="00EF35B4">
        <w:rPr>
          <w:rFonts w:ascii="Times New Roman" w:hAnsi="Times New Roman" w:cs="Times New Roman"/>
          <w:sz w:val="24"/>
          <w:szCs w:val="24"/>
          <w:lang w:eastAsia="cs-CZ"/>
        </w:rPr>
        <w:t>jevy kriminality a delikvence (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>krádeže, násilí, vandalismus, jízda na černo)</w:t>
      </w:r>
    </w:p>
    <w:p w14:paraId="72335563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vysvětlit jednotlivé dílčí mechanismy a dynamiku trestných činů, přestupků (co se děje před, proč, co se děje potom, jak se cítí postižený)</w:t>
      </w:r>
    </w:p>
    <w:p w14:paraId="365FA137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předkládat a vysvětlovat modelové situace na osobní hranice a vztahovat chování ve vztahu k normalitě a společenské normě</w:t>
      </w:r>
    </w:p>
    <w:p w14:paraId="0DB88457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podporovat a zapojovat se do projektů realizovaných jinými subjekty  </w:t>
      </w:r>
    </w:p>
    <w:p w14:paraId="7AB9AA69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zasvětit žáky do ustanovení Trestního zákoníku, Školního řádu, řádu obecně</w:t>
      </w:r>
    </w:p>
    <w:p w14:paraId="3FCB6FD0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zasadit se o to, aby žáci znali svá práva ve společnosti - dětská práva, chartu práv dítěte, ústavu ČR apod.</w:t>
      </w:r>
    </w:p>
    <w:p w14:paraId="7A8D472A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upevňovat základní pravidla a hodnoty společenského chování</w:t>
      </w:r>
    </w:p>
    <w:p w14:paraId="18F016D6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předkládat vhodný vzor společenského chování, dbát na dodržování zákona a být morální podporou</w:t>
      </w:r>
    </w:p>
    <w:p w14:paraId="4DA8DDE4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2555EF9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Ukazatele úspěchu při prevenci kriminality, delikvence a vandalismu</w:t>
      </w:r>
    </w:p>
    <w:p w14:paraId="00296CEC" w14:textId="77777777" w:rsidR="002B4210" w:rsidRPr="00EF35B4" w:rsidRDefault="002B4210" w:rsidP="00EF35B4">
      <w:pPr>
        <w:tabs>
          <w:tab w:val="left" w:pos="32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14:paraId="504453E1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si jsou vědomi následků spáchání přestupku a trestného činu</w:t>
      </w:r>
    </w:p>
    <w:p w14:paraId="6852B6C7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znají školní řád a jsou srozuměni s důsledky případného porušení</w:t>
      </w:r>
    </w:p>
    <w:p w14:paraId="483AE8ED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respektují, znají základní lidská práva a hodnoty společenského chování</w:t>
      </w:r>
    </w:p>
    <w:p w14:paraId="1706B6E0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vědí na koho se obrátit v případě potíží a to nejen na půdě školy</w:t>
      </w:r>
    </w:p>
    <w:p w14:paraId="77A25CA1" w14:textId="77777777" w:rsidR="00EF35B4" w:rsidRDefault="002B4210" w:rsidP="002861A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žáci – škola má nízkou úroveň kriminality, žáci mají důvěru v pedagogický sbor</w:t>
      </w:r>
    </w:p>
    <w:p w14:paraId="2AC8819A" w14:textId="77777777" w:rsidR="00EF35B4" w:rsidRDefault="00EF35B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920C730" w14:textId="77777777" w:rsidR="009934CE" w:rsidRPr="00EF35B4" w:rsidRDefault="009934CE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98658E7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Cíle prevence záškoláctví</w:t>
      </w:r>
    </w:p>
    <w:p w14:paraId="220D4EF1" w14:textId="77777777" w:rsidR="002B4210" w:rsidRPr="00EF35B4" w:rsidRDefault="002B4210" w:rsidP="00EF35B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39A2FCA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snížit počet zameškaných hodin</w:t>
      </w:r>
    </w:p>
    <w:p w14:paraId="7D285A15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posilovat hodnotu vzdělání </w:t>
      </w:r>
    </w:p>
    <w:p w14:paraId="1014C1A8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vypracovat plán v souladu se ŠŘ a pokyny MŠMT na řešení neomluvené školní docházky (od třídního učitele, výchovného poradce, rodiče, sociální ochrana dětí až po policii)</w:t>
      </w:r>
    </w:p>
    <w:p w14:paraId="0755FE69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90DB45A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Ukazatele úspěchu při prevenci záškoláctví</w:t>
      </w:r>
    </w:p>
    <w:p w14:paraId="6DCC88A1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AA28192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počet zameškaných neomluvených hodin je nízký</w:t>
      </w:r>
    </w:p>
    <w:p w14:paraId="2751AC43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jeví zájem o výuku a jiné školní aktivity - cítí potřebu vzdělání</w:t>
      </w:r>
    </w:p>
    <w:p w14:paraId="034A413D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škola má dobré vztahy s úřady a jinými subjekty</w:t>
      </w:r>
    </w:p>
    <w:p w14:paraId="52B56BCB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škola má vypracovaný plán a postupy, jak řešit neomluvenou docházku</w:t>
      </w:r>
    </w:p>
    <w:p w14:paraId="14F53227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D91BFC3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Cíle při prevenci poruch příjmu potravy</w:t>
      </w:r>
    </w:p>
    <w:p w14:paraId="7B765B27" w14:textId="77777777" w:rsidR="002B4210" w:rsidRPr="00EF35B4" w:rsidRDefault="002B4210" w:rsidP="00EF35B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693D3AB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podporovat zdravý životní styl žáků – životospráva, duševní hygiena, režim dne, stres</w:t>
      </w:r>
    </w:p>
    <w:p w14:paraId="702BFB32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upevňovat kladný vztah ke svému tělu</w:t>
      </w:r>
    </w:p>
    <w:p w14:paraId="62509038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seznámit žáky s různými styly života – vrcholový sport, modelky (plastická chirurgie), </w:t>
      </w:r>
      <w:r w:rsidRPr="00EF35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vegetariánství</w:t>
      </w:r>
    </w:p>
    <w:p w14:paraId="47B99347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předcházet negativním vlivům medií a reklamy (tisk, TV, PC) – ideál krásy, odtržení od reality, módní trendy atd. </w:t>
      </w:r>
    </w:p>
    <w:p w14:paraId="3553E9F4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předcházet vzniku poruch příjmu potravy – anorexie, bulimie, diety, obezita</w:t>
      </w:r>
    </w:p>
    <w:p w14:paraId="6F430357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upevňovat a rozvíjet kladný vztah k životnímu prostředí – ekologii</w:t>
      </w:r>
    </w:p>
    <w:p w14:paraId="78E4084E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naučit žáky poskytnout první pomoc a orientovat se v integrovaném záchranném systému </w:t>
      </w:r>
    </w:p>
    <w:p w14:paraId="5F1F8129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6AAE03A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sz w:val="24"/>
          <w:szCs w:val="24"/>
          <w:lang w:eastAsia="cs-CZ"/>
        </w:rPr>
        <w:t>Ukazatele úspěchu při prevenci poruch příjmu potravy</w:t>
      </w:r>
    </w:p>
    <w:p w14:paraId="74690535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7BF9B0EB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žáci mají zájem o zdravý životní styl – účelně využívají svůj volný čas, umějí odpočívat – relaxovat  </w:t>
      </w:r>
    </w:p>
    <w:p w14:paraId="35053284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dbají o svůj zevnějšek a tělo (aktivně sportují, vyhledávají pohyb)</w:t>
      </w:r>
    </w:p>
    <w:p w14:paraId="236FB145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znají negativa a pozitiva různých stylů života</w:t>
      </w:r>
    </w:p>
    <w:p w14:paraId="0EF06A34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žáci přemýšlí o vlivu medií a reklamy na jejich život a mají potřebu o tom diskutovat </w:t>
      </w:r>
    </w:p>
    <w:p w14:paraId="382700F7" w14:textId="77777777" w:rsidR="002B4210" w:rsidRPr="00EF35B4" w:rsidRDefault="002B4210" w:rsidP="00EF35B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mají kladný vztah k přírodě a životnímu prostředí</w:t>
      </w:r>
    </w:p>
    <w:p w14:paraId="4B5CE6C9" w14:textId="77777777" w:rsidR="002B4210" w:rsidRDefault="002B4210" w:rsidP="00EF35B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60E8BCE" w14:textId="77777777" w:rsidR="00EE3FE4" w:rsidRDefault="00EE3FE4" w:rsidP="00EF35B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7162F0F" w14:textId="77777777" w:rsidR="00EE3FE4" w:rsidRDefault="00EE3FE4" w:rsidP="00EF35B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9182864" w14:textId="77777777" w:rsidR="00EE3FE4" w:rsidRPr="00EF35B4" w:rsidRDefault="00EE3FE4" w:rsidP="00EF35B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ED26B47" w14:textId="77777777" w:rsidR="002B4210" w:rsidRPr="00EF35B4" w:rsidRDefault="002B4210" w:rsidP="00EF35B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Cíle prevence virtuální</w:t>
      </w:r>
      <w:r w:rsidR="006750C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 drog, pat</w:t>
      </w:r>
      <w:r w:rsidR="005B10F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ologického hráčství a nebezpečí souvisejících s kyberprostorem</w:t>
      </w:r>
    </w:p>
    <w:p w14:paraId="496A72A9" w14:textId="77777777" w:rsidR="002B4210" w:rsidRPr="00EF35B4" w:rsidRDefault="002B4210" w:rsidP="00EF35B4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3BD9E81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seznámit žáky se základními pojmy virtuálních drog – TV, PC, Reality show, výherní automaty, </w:t>
      </w:r>
      <w:r w:rsidRPr="00EF35B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sázení</w:t>
      </w:r>
    </w:p>
    <w:p w14:paraId="6C767DEC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předcházet zdravotním, sociálním a psychickým po</w:t>
      </w:r>
      <w:r w:rsidR="00B80E5E"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škozením v důsledku přílišného 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užívání virtuálních drog – znecitlivění, ztráta reality, snížení sebekontroly, násilí, závislost, </w:t>
      </w:r>
      <w:proofErr w:type="spellStart"/>
      <w:r w:rsidRPr="00EF35B4">
        <w:rPr>
          <w:rFonts w:ascii="Times New Roman" w:hAnsi="Times New Roman" w:cs="Times New Roman"/>
          <w:sz w:val="24"/>
          <w:szCs w:val="24"/>
          <w:lang w:eastAsia="cs-CZ"/>
        </w:rPr>
        <w:t>gambling</w:t>
      </w:r>
      <w:proofErr w:type="spellEnd"/>
    </w:p>
    <w:p w14:paraId="18C9B661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stanovit a posilovat v žácích pravidla pro užívání virtuálních drog</w:t>
      </w:r>
    </w:p>
    <w:p w14:paraId="0D667398" w14:textId="77777777" w:rsidR="002B4210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podporovat počítačové hry, filmy s kladnými stránkami obsahu (postřeh, vědomosti, koordinace pohybů, soustředění) </w:t>
      </w:r>
    </w:p>
    <w:p w14:paraId="2E6D4538" w14:textId="77777777" w:rsidR="005B10FB" w:rsidRPr="00EF35B4" w:rsidRDefault="005B10FB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- seznámení s riziky internetu (lživý obsah, nebezpečí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sextingu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, problematika webkamer, ochrana osobních informací a hesel, etika pořizování videí a fotek).</w:t>
      </w:r>
    </w:p>
    <w:p w14:paraId="31053542" w14:textId="77777777" w:rsidR="002B4210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FD8FC7E" w14:textId="77777777" w:rsidR="006750CC" w:rsidRPr="00EF35B4" w:rsidRDefault="006750CC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5B4D9C" w14:textId="77777777" w:rsidR="002B4210" w:rsidRPr="00EF35B4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Ukazatele úspěchu při prevenci </w:t>
      </w:r>
      <w:r w:rsidR="006750C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virtuálních drog,</w:t>
      </w:r>
      <w:r w:rsidRPr="00EF35B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patologického hráčství</w:t>
      </w:r>
      <w:r w:rsidR="005B10FB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a nebezpečí souvisejících s kyberprostorem</w:t>
      </w:r>
    </w:p>
    <w:p w14:paraId="73BD195C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882C766" w14:textId="77777777" w:rsidR="002B4210" w:rsidRPr="00EF35B4" w:rsidRDefault="002B4210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znají základní pojmy, pozitiva a negativa virtuálních drog</w:t>
      </w:r>
    </w:p>
    <w:p w14:paraId="0C2859F7" w14:textId="77777777" w:rsidR="002B4210" w:rsidRDefault="002B4210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>žáci si jsou vědomi pravidel pro užívání virtuálníc</w:t>
      </w:r>
      <w:r w:rsidR="00B80E5E"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h drog a znají následky jejich 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 xml:space="preserve">porušování </w:t>
      </w:r>
    </w:p>
    <w:p w14:paraId="03101E45" w14:textId="77777777" w:rsidR="006750CC" w:rsidRPr="00EF35B4" w:rsidRDefault="005B10FB" w:rsidP="00EF35B4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        žáci ví</w:t>
      </w:r>
      <w:r w:rsidR="006750CC">
        <w:rPr>
          <w:rFonts w:ascii="Times New Roman" w:hAnsi="Times New Roman" w:cs="Times New Roman"/>
          <w:sz w:val="24"/>
          <w:szCs w:val="24"/>
          <w:lang w:eastAsia="cs-CZ"/>
        </w:rPr>
        <w:t xml:space="preserve">, jak se </w:t>
      </w:r>
      <w:r>
        <w:rPr>
          <w:rFonts w:ascii="Times New Roman" w:hAnsi="Times New Roman" w:cs="Times New Roman"/>
          <w:sz w:val="24"/>
          <w:szCs w:val="24"/>
          <w:lang w:eastAsia="cs-CZ"/>
        </w:rPr>
        <w:t>bezpečně pohybovat na internetu a jsou vědomi jaké pravidla je nutno dodržovat, aby se mohli bezpečně pohybovat na internetu</w:t>
      </w:r>
    </w:p>
    <w:p w14:paraId="1C65DFC3" w14:textId="77777777" w:rsidR="002B4210" w:rsidRPr="00EF35B4" w:rsidRDefault="002B4210" w:rsidP="00EF35B4">
      <w:pPr>
        <w:spacing w:after="0" w:line="360" w:lineRule="auto"/>
        <w:ind w:left="705" w:hanging="705"/>
        <w:rPr>
          <w:rFonts w:ascii="Times New Roman" w:hAnsi="Times New Roman" w:cs="Times New Roman"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sz w:val="24"/>
          <w:szCs w:val="24"/>
          <w:lang w:eastAsia="cs-CZ"/>
        </w:rPr>
        <w:t>-</w:t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EF35B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žáci nevyhledávají pouze hry s tematikou násilí, zabíjení a dalších kriminálních činů  </w:t>
      </w:r>
    </w:p>
    <w:p w14:paraId="0B45F325" w14:textId="77777777" w:rsidR="00F7425D" w:rsidRPr="00EF35B4" w:rsidRDefault="00F7425D" w:rsidP="007D79F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58D7882" w14:textId="77777777" w:rsidR="00B037E5" w:rsidRDefault="00FB54C4" w:rsidP="00B037E5">
      <w:pPr>
        <w:pStyle w:val="Nadpis1"/>
      </w:pPr>
      <w:r>
        <w:t xml:space="preserve">    </w:t>
      </w:r>
      <w:bookmarkStart w:id="8" w:name="_Toc462177102"/>
      <w:r>
        <w:t xml:space="preserve">7.1  </w:t>
      </w:r>
      <w:r w:rsidR="00AA0B17">
        <w:t>Stanovení krátkodobých cílů PPŠ</w:t>
      </w:r>
      <w:r w:rsidR="00C07ED4" w:rsidRPr="00EF35B4">
        <w:t xml:space="preserve"> pro daný rok, zdůvodnění cílů </w:t>
      </w:r>
      <w:r w:rsidR="00AD51B0">
        <w:t xml:space="preserve"> </w:t>
      </w:r>
      <w:r w:rsidR="00C07ED4" w:rsidRPr="00EF35B4">
        <w:t>a jejich návaznost na Preventivní strategii školy</w:t>
      </w:r>
      <w:bookmarkEnd w:id="8"/>
    </w:p>
    <w:p w14:paraId="6F54D131" w14:textId="77777777" w:rsidR="00B037E5" w:rsidRPr="00B037E5" w:rsidRDefault="00B037E5" w:rsidP="00B037E5">
      <w:pPr>
        <w:rPr>
          <w:lang w:eastAsia="cs-CZ"/>
        </w:rPr>
      </w:pPr>
    </w:p>
    <w:p w14:paraId="23EA26F5" w14:textId="77777777" w:rsidR="006278F5" w:rsidRPr="00EF35B4" w:rsidRDefault="006278F5" w:rsidP="00EF35B4">
      <w:pPr>
        <w:spacing w:after="0" w:line="360" w:lineRule="auto"/>
        <w:ind w:left="705" w:hanging="705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6278F5" w:rsidRPr="00EF35B4" w14:paraId="2D7F8F18" w14:textId="77777777" w:rsidTr="00F57A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55D0B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93F" w14:textId="77777777" w:rsidR="006278F5" w:rsidRPr="00EF35B4" w:rsidRDefault="00AA0B17" w:rsidP="00EF35B4">
            <w:pPr>
              <w:pStyle w:val="Seznam"/>
              <w:snapToGrid w:val="0"/>
              <w:spacing w:after="0" w:line="360" w:lineRule="auto"/>
            </w:pPr>
            <w:r>
              <w:t>Adekvátní chování v kyberprostoru, kde kyberprostor se rozumí virtuální prostor vytvořený prostřednictvím moderních informačních a počítačových technologií</w:t>
            </w:r>
          </w:p>
        </w:tc>
      </w:tr>
      <w:tr w:rsidR="006278F5" w:rsidRPr="00EF35B4" w14:paraId="70951D37" w14:textId="77777777" w:rsidTr="00F57A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150F5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742F" w14:textId="77777777" w:rsidR="006278F5" w:rsidRPr="00EF35B4" w:rsidRDefault="00B4792A" w:rsidP="00EF35B4">
            <w:pPr>
              <w:pStyle w:val="Seznam"/>
              <w:snapToGrid w:val="0"/>
              <w:spacing w:after="0" w:line="360" w:lineRule="auto"/>
            </w:pPr>
            <w:r>
              <w:t>Získání základů digitální bezpečností</w:t>
            </w:r>
            <w:r w:rsidR="00AA0B17">
              <w:t xml:space="preserve"> </w:t>
            </w:r>
          </w:p>
        </w:tc>
      </w:tr>
      <w:tr w:rsidR="006278F5" w:rsidRPr="00EF35B4" w14:paraId="2343D2C6" w14:textId="77777777" w:rsidTr="00F57A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EC7C9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26CA" w14:textId="77777777" w:rsidR="006278F5" w:rsidRPr="00EF35B4" w:rsidRDefault="006278F5" w:rsidP="00EF35B4">
            <w:pPr>
              <w:pStyle w:val="Seznam"/>
              <w:snapToGrid w:val="0"/>
              <w:spacing w:after="0" w:line="360" w:lineRule="auto"/>
            </w:pPr>
            <w:r w:rsidRPr="00EF35B4">
              <w:t>Ukázat žákům možnosti trávení volného času, rozvíjení zdravého sebevědomí, vést k osvojení dovedností řešit vhodně své problémy a problémy s druhými.</w:t>
            </w:r>
          </w:p>
        </w:tc>
      </w:tr>
      <w:tr w:rsidR="006278F5" w:rsidRPr="00EF35B4" w14:paraId="3D95CE23" w14:textId="77777777" w:rsidTr="00F57A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9C307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E039" w14:textId="77777777" w:rsidR="006278F5" w:rsidRPr="00EF35B4" w:rsidRDefault="006278F5" w:rsidP="00EF35B4">
            <w:pPr>
              <w:pStyle w:val="Seznam"/>
              <w:snapToGrid w:val="0"/>
              <w:spacing w:after="0" w:line="360" w:lineRule="auto"/>
            </w:pPr>
            <w:r w:rsidRPr="00EF35B4">
              <w:t>Cíl souvisí s vhodným využíváním volného času a s celkovou psychohygienou žáka</w:t>
            </w:r>
            <w:r w:rsidR="00AA0B17">
              <w:t>, s rozumným využívaním času stráveného v kyberprostoru.</w:t>
            </w:r>
          </w:p>
        </w:tc>
      </w:tr>
    </w:tbl>
    <w:p w14:paraId="3711EFFA" w14:textId="77777777" w:rsidR="006278F5" w:rsidRDefault="006278F5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302CCD" w14:textId="77777777" w:rsidR="002F388A" w:rsidRDefault="002F388A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338C4A" w14:textId="77777777" w:rsidR="002F388A" w:rsidRDefault="002F388A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99C839" w14:textId="77777777" w:rsidR="002F388A" w:rsidRDefault="002F388A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A32EA4" w14:textId="77777777" w:rsidR="002F388A" w:rsidRDefault="002F388A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410DD7" w14:textId="77777777" w:rsidR="007D79FF" w:rsidRDefault="007D79FF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BCB6CA" w14:textId="77777777" w:rsidR="007D79FF" w:rsidRPr="00EF35B4" w:rsidRDefault="007D79FF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6278F5" w:rsidRPr="00EF35B4" w14:paraId="36AFFBC9" w14:textId="77777777" w:rsidTr="00F57A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D3A60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4A4C" w14:textId="77777777" w:rsidR="006278F5" w:rsidRPr="00EF35B4" w:rsidRDefault="006278F5" w:rsidP="00EF35B4">
            <w:pPr>
              <w:pStyle w:val="Seznam"/>
              <w:snapToGrid w:val="0"/>
              <w:spacing w:after="0" w:line="360" w:lineRule="auto"/>
            </w:pPr>
            <w:r w:rsidRPr="00EF35B4">
              <w:t>Třídní a školní klima – prohloubit vztahy mezi spolužáky, zvýšit toleranci k</w:t>
            </w:r>
            <w:r w:rsidR="00F7425D" w:rsidRPr="00EF35B4">
              <w:t> </w:t>
            </w:r>
            <w:r w:rsidRPr="00EF35B4">
              <w:t>odlišnosti</w:t>
            </w:r>
            <w:r w:rsidR="00F7425D" w:rsidRPr="00EF35B4">
              <w:t>, vzbudit v žácích pocit bezpečí ve škole</w:t>
            </w:r>
          </w:p>
        </w:tc>
      </w:tr>
      <w:tr w:rsidR="006278F5" w:rsidRPr="00EF35B4" w14:paraId="2E139055" w14:textId="77777777" w:rsidTr="00F57A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0E03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4135" w14:textId="77777777" w:rsidR="006278F5" w:rsidRPr="00EF35B4" w:rsidRDefault="006278F5" w:rsidP="00EF35B4">
            <w:pPr>
              <w:pStyle w:val="Seznam"/>
              <w:snapToGrid w:val="0"/>
              <w:spacing w:after="0" w:line="360" w:lineRule="auto"/>
            </w:pPr>
            <w:r w:rsidRPr="00EF35B4">
              <w:t>Dotazníky na třídní klima</w:t>
            </w:r>
            <w:r w:rsidR="004800C3">
              <w:t xml:space="preserve"> a jiné sociometrické ukazatele</w:t>
            </w:r>
            <w:r w:rsidR="00F7425D" w:rsidRPr="00EF35B4">
              <w:t>, dotazníky spokojenosti</w:t>
            </w:r>
          </w:p>
        </w:tc>
      </w:tr>
      <w:tr w:rsidR="006278F5" w:rsidRPr="00EF35B4" w14:paraId="3CBD40F4" w14:textId="77777777" w:rsidTr="00F57A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4CCF1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1F01" w14:textId="77777777" w:rsidR="006278F5" w:rsidRPr="00EF35B4" w:rsidRDefault="003523FD" w:rsidP="00B037E5">
            <w:pPr>
              <w:pStyle w:val="Seznam"/>
              <w:snapToGrid w:val="0"/>
              <w:spacing w:after="0" w:line="360" w:lineRule="auto"/>
            </w:pPr>
            <w:r>
              <w:t>U</w:t>
            </w:r>
            <w:r w:rsidR="006278F5" w:rsidRPr="00EF35B4">
              <w:t>mět říci svůj názor sl</w:t>
            </w:r>
            <w:r w:rsidR="00F7425D" w:rsidRPr="00EF35B4">
              <w:t>ušně, umět si vzájemně pomoc</w:t>
            </w:r>
            <w:r w:rsidR="00B037E5">
              <w:t>i</w:t>
            </w:r>
            <w:r w:rsidR="00F7425D" w:rsidRPr="00EF35B4">
              <w:t>, podpořit slabšího, umět si poradit v rizikové situaci</w:t>
            </w:r>
          </w:p>
        </w:tc>
      </w:tr>
      <w:tr w:rsidR="006278F5" w:rsidRPr="00EF35B4" w14:paraId="534AC588" w14:textId="77777777" w:rsidTr="00F57A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1B771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4BFB" w14:textId="77777777" w:rsidR="006278F5" w:rsidRPr="00EF35B4" w:rsidRDefault="00F7425D" w:rsidP="00EF35B4">
            <w:pPr>
              <w:pStyle w:val="Seznam"/>
              <w:snapToGrid w:val="0"/>
              <w:spacing w:after="0" w:line="360" w:lineRule="auto"/>
            </w:pPr>
            <w:r w:rsidRPr="00EF35B4">
              <w:t xml:space="preserve">Cíl souvisí s minimalizací šikany, kyberšikany, ale </w:t>
            </w:r>
            <w:r w:rsidR="00610EDB">
              <w:t xml:space="preserve">také jiného rizikového chování </w:t>
            </w:r>
            <w:r w:rsidRPr="00EF35B4">
              <w:t xml:space="preserve">(např. </w:t>
            </w:r>
            <w:proofErr w:type="spellStart"/>
            <w:r w:rsidRPr="00EF35B4">
              <w:t>sebeubližování</w:t>
            </w:r>
            <w:proofErr w:type="spellEnd"/>
            <w:r w:rsidRPr="00EF35B4">
              <w:t>)</w:t>
            </w:r>
          </w:p>
        </w:tc>
      </w:tr>
    </w:tbl>
    <w:p w14:paraId="7688DB3A" w14:textId="77777777" w:rsidR="006278F5" w:rsidRPr="00EF35B4" w:rsidRDefault="006278F5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4F44B1" w14:textId="77777777" w:rsidR="00F7425D" w:rsidRPr="00EF35B4" w:rsidRDefault="00F7425D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6278F5" w:rsidRPr="00EF35B4" w14:paraId="09C85C96" w14:textId="77777777" w:rsidTr="00F57A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B279F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D933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Užší spolupráce s rodiči.</w:t>
            </w:r>
          </w:p>
        </w:tc>
      </w:tr>
      <w:tr w:rsidR="006278F5" w:rsidRPr="00EF35B4" w14:paraId="3C5CD560" w14:textId="77777777" w:rsidTr="00F57A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49EE9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483A" w14:textId="77777777" w:rsidR="006278F5" w:rsidRPr="00EF35B4" w:rsidRDefault="006278F5" w:rsidP="00EF35B4">
            <w:pPr>
              <w:pStyle w:val="Seznam"/>
              <w:snapToGrid w:val="0"/>
              <w:spacing w:after="0" w:line="360" w:lineRule="auto"/>
            </w:pPr>
            <w:r w:rsidRPr="00EF35B4">
              <w:t>Zvýšení informovanosti rodičů o problémech jejich dětí a zlepšení vztahů-rodiče-škola-žáci. Zvýšení zájmu rodičů o akce školy a účast rodičů na třídních schůzkách.</w:t>
            </w:r>
          </w:p>
        </w:tc>
      </w:tr>
      <w:tr w:rsidR="006278F5" w:rsidRPr="00EF35B4" w14:paraId="2D344951" w14:textId="77777777" w:rsidTr="00F57A6E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2AAE7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3064" w14:textId="77777777" w:rsidR="006278F5" w:rsidRPr="00EF35B4" w:rsidRDefault="006278F5" w:rsidP="00EF35B4">
            <w:pPr>
              <w:pStyle w:val="Seznam"/>
              <w:snapToGrid w:val="0"/>
              <w:spacing w:after="0" w:line="360" w:lineRule="auto"/>
            </w:pPr>
            <w:r w:rsidRPr="00EF35B4">
              <w:t>Vzbudit v rodičích hlubší zájem o jejich děti a povědomí o čase, který jejich děti tráví ve škole.</w:t>
            </w:r>
          </w:p>
        </w:tc>
      </w:tr>
      <w:tr w:rsidR="006278F5" w:rsidRPr="00EF35B4" w14:paraId="72FA5AF4" w14:textId="77777777" w:rsidTr="00F57A6E">
        <w:trPr>
          <w:trHeight w:val="805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D6BDC" w14:textId="77777777" w:rsidR="006278F5" w:rsidRPr="00EF35B4" w:rsidRDefault="006278F5" w:rsidP="00EF35B4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C30B" w14:textId="77777777" w:rsidR="006278F5" w:rsidRPr="00EF35B4" w:rsidRDefault="006278F5" w:rsidP="00EF35B4">
            <w:pPr>
              <w:pStyle w:val="Seznam"/>
              <w:snapToGrid w:val="0"/>
              <w:spacing w:after="0" w:line="360" w:lineRule="auto"/>
            </w:pPr>
            <w:r w:rsidRPr="00EF35B4">
              <w:t>Vzbudit v rodičích větší zájem o dění ve škole.</w:t>
            </w:r>
          </w:p>
        </w:tc>
      </w:tr>
    </w:tbl>
    <w:p w14:paraId="09803A4E" w14:textId="77777777" w:rsidR="006278F5" w:rsidRPr="00EF35B4" w:rsidRDefault="006278F5" w:rsidP="00EF35B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74978F6" w14:textId="77777777" w:rsidR="00F7425D" w:rsidRDefault="00F7425D" w:rsidP="00EF35B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B238CD" w14:textId="77777777" w:rsidR="009C3CEE" w:rsidRPr="00EF35B4" w:rsidRDefault="009C3CEE" w:rsidP="00EF35B4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4"/>
        <w:gridCol w:w="6606"/>
      </w:tblGrid>
      <w:tr w:rsidR="006278F5" w:rsidRPr="00EF35B4" w14:paraId="6A1A62E0" w14:textId="77777777" w:rsidTr="00F57A6E">
        <w:trPr>
          <w:jc w:val="center"/>
        </w:trPr>
        <w:tc>
          <w:tcPr>
            <w:tcW w:w="2480" w:type="dxa"/>
          </w:tcPr>
          <w:p w14:paraId="6839FC98" w14:textId="77777777" w:rsidR="006278F5" w:rsidRPr="00EF35B4" w:rsidRDefault="006278F5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Cíl: </w:t>
            </w:r>
          </w:p>
        </w:tc>
        <w:tc>
          <w:tcPr>
            <w:tcW w:w="6732" w:type="dxa"/>
          </w:tcPr>
          <w:p w14:paraId="139C3142" w14:textId="77777777" w:rsidR="006278F5" w:rsidRPr="00EF35B4" w:rsidRDefault="00B037E5" w:rsidP="00B037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Motivace</w:t>
            </w:r>
            <w:r w:rsidR="006278F5"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žáků ke studiu</w:t>
            </w:r>
          </w:p>
        </w:tc>
      </w:tr>
      <w:tr w:rsidR="006278F5" w:rsidRPr="00EF35B4" w14:paraId="7B9952A6" w14:textId="77777777" w:rsidTr="00F57A6E">
        <w:trPr>
          <w:jc w:val="center"/>
        </w:trPr>
        <w:tc>
          <w:tcPr>
            <w:tcW w:w="2480" w:type="dxa"/>
          </w:tcPr>
          <w:p w14:paraId="11502A88" w14:textId="77777777" w:rsidR="006278F5" w:rsidRPr="00EF35B4" w:rsidRDefault="006278F5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Ukazatele dosažení cíle:</w:t>
            </w:r>
          </w:p>
        </w:tc>
        <w:tc>
          <w:tcPr>
            <w:tcW w:w="6732" w:type="dxa"/>
          </w:tcPr>
          <w:p w14:paraId="4B7C603F" w14:textId="77777777" w:rsidR="006278F5" w:rsidRPr="00EF35B4" w:rsidRDefault="006278F5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Počet akcí pro žáky z oblasti vědy a techniky, počet programů </w:t>
            </w:r>
          </w:p>
          <w:p w14:paraId="7D853D9B" w14:textId="77777777" w:rsidR="006278F5" w:rsidRPr="00EF35B4" w:rsidRDefault="006278F5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profesní orientace</w:t>
            </w:r>
          </w:p>
        </w:tc>
      </w:tr>
      <w:tr w:rsidR="006278F5" w:rsidRPr="00EF35B4" w14:paraId="3560BB30" w14:textId="77777777" w:rsidTr="00F57A6E">
        <w:trPr>
          <w:jc w:val="center"/>
        </w:trPr>
        <w:tc>
          <w:tcPr>
            <w:tcW w:w="2480" w:type="dxa"/>
          </w:tcPr>
          <w:p w14:paraId="4404A783" w14:textId="77777777" w:rsidR="006278F5" w:rsidRPr="00EF35B4" w:rsidRDefault="006278F5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Zdůvodnění cíle:</w:t>
            </w:r>
          </w:p>
        </w:tc>
        <w:tc>
          <w:tcPr>
            <w:tcW w:w="6732" w:type="dxa"/>
          </w:tcPr>
          <w:p w14:paraId="019B1427" w14:textId="77777777" w:rsidR="006278F5" w:rsidRPr="00EF35B4" w:rsidRDefault="00B037E5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Podpořit a motivovat žáky k dosažení dobrých studijních </w:t>
            </w:r>
            <w:r w:rsidR="006278F5" w:rsidRPr="00EF35B4">
              <w:rPr>
                <w:rFonts w:ascii="Times New Roman" w:hAnsi="Times New Roman" w:cs="Times New Roman"/>
                <w:sz w:val="24"/>
                <w:szCs w:val="24"/>
              </w:rPr>
              <w:t>výsledků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F5" w:rsidRPr="00EF35B4">
              <w:rPr>
                <w:rFonts w:ascii="Times New Roman" w:hAnsi="Times New Roman" w:cs="Times New Roman"/>
                <w:sz w:val="24"/>
                <w:szCs w:val="24"/>
              </w:rPr>
              <w:t>v duchu hesla „bojujeme proti průměrnosti“</w:t>
            </w:r>
          </w:p>
        </w:tc>
      </w:tr>
      <w:tr w:rsidR="006278F5" w:rsidRPr="00EF35B4" w14:paraId="61A0E694" w14:textId="77777777" w:rsidTr="00F57A6E">
        <w:trPr>
          <w:jc w:val="center"/>
        </w:trPr>
        <w:tc>
          <w:tcPr>
            <w:tcW w:w="2480" w:type="dxa"/>
          </w:tcPr>
          <w:p w14:paraId="5AFA01EB" w14:textId="77777777" w:rsidR="006278F5" w:rsidRPr="00EF35B4" w:rsidRDefault="006278F5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Návaznost na dlouhodobé cíle:</w:t>
            </w:r>
          </w:p>
        </w:tc>
        <w:tc>
          <w:tcPr>
            <w:tcW w:w="6732" w:type="dxa"/>
          </w:tcPr>
          <w:p w14:paraId="442885C6" w14:textId="77777777" w:rsidR="006278F5" w:rsidRPr="00EF35B4" w:rsidRDefault="006278F5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Cíl souvisí s rozvojem psychohygieny a sebevědomí žáků.</w:t>
            </w:r>
          </w:p>
        </w:tc>
      </w:tr>
    </w:tbl>
    <w:p w14:paraId="74BA99F3" w14:textId="77777777" w:rsidR="00EF35B4" w:rsidRDefault="00EF35B4" w:rsidP="00AD7E0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5B0E57B" w14:textId="77777777" w:rsidR="00A534B3" w:rsidRDefault="002A3D73" w:rsidP="006037FA">
      <w:pPr>
        <w:pStyle w:val="Nadpis1"/>
      </w:pPr>
      <w:bookmarkStart w:id="9" w:name="_Toc462177103"/>
      <w:r w:rsidRPr="00EF35B4">
        <w:lastRenderedPageBreak/>
        <w:t>8. ZPŮSOB REALIZACE</w:t>
      </w:r>
      <w:bookmarkEnd w:id="9"/>
    </w:p>
    <w:p w14:paraId="5E60703B" w14:textId="77777777" w:rsidR="00AD51B0" w:rsidRPr="00AD51B0" w:rsidRDefault="00AD51B0" w:rsidP="00AD51B0">
      <w:pPr>
        <w:rPr>
          <w:lang w:eastAsia="cs-CZ"/>
        </w:rPr>
      </w:pPr>
    </w:p>
    <w:p w14:paraId="34BE6B64" w14:textId="77777777" w:rsidR="002A3D73" w:rsidRPr="00EF35B4" w:rsidRDefault="002A3D73" w:rsidP="006037FA">
      <w:pPr>
        <w:pStyle w:val="Podnadpis"/>
        <w:jc w:val="left"/>
        <w:rPr>
          <w:lang w:eastAsia="cs-CZ"/>
        </w:rPr>
      </w:pPr>
      <w:bookmarkStart w:id="10" w:name="_Toc462177104"/>
      <w:r w:rsidRPr="00EF35B4">
        <w:rPr>
          <w:lang w:eastAsia="cs-CZ"/>
        </w:rPr>
        <w:t>8.1</w:t>
      </w:r>
      <w:r w:rsidRPr="00EF35B4">
        <w:rPr>
          <w:lang w:eastAsia="cs-CZ"/>
        </w:rPr>
        <w:tab/>
        <w:t>Odpovědnost za plnění preventivních aktivit</w:t>
      </w:r>
      <w:bookmarkEnd w:id="10"/>
    </w:p>
    <w:p w14:paraId="082A9AA5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14:paraId="657B7213" w14:textId="77777777" w:rsidR="002A3D73" w:rsidRPr="00EF35B4" w:rsidRDefault="002A3D73" w:rsidP="00EF35B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ab/>
        <w:t xml:space="preserve">Za koordinaci preventivních aktivit školy zodpovídá metodik prevence jmenovaný ředitelkou školy. Připravuje Minimální preventivní program </w:t>
      </w:r>
      <w:r w:rsidR="0016139E" w:rsidRPr="003A3906">
        <w:rPr>
          <w:rFonts w:ascii="Times New Roman" w:hAnsi="Times New Roman" w:cs="Times New Roman"/>
          <w:bCs/>
          <w:sz w:val="24"/>
          <w:szCs w:val="24"/>
          <w:lang w:eastAsia="cs-CZ"/>
        </w:rPr>
        <w:t>ZŠ nám. Curieových</w:t>
      </w: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a řídí jeho realizaci. Spolupracuje s třídními i ostatními učiteli a dalšími odborníky a organizacemi </w:t>
      </w:r>
    </w:p>
    <w:p w14:paraId="4BD41D57" w14:textId="77777777" w:rsidR="002A3D73" w:rsidRPr="006037FA" w:rsidRDefault="002A3D73" w:rsidP="006037FA">
      <w:pPr>
        <w:pStyle w:val="Podnadpis"/>
        <w:jc w:val="left"/>
      </w:pPr>
    </w:p>
    <w:p w14:paraId="237675AA" w14:textId="77777777" w:rsidR="002A3D73" w:rsidRPr="006037FA" w:rsidRDefault="002A3D73" w:rsidP="006037FA">
      <w:pPr>
        <w:pStyle w:val="Podnadpis"/>
        <w:jc w:val="left"/>
      </w:pPr>
      <w:bookmarkStart w:id="11" w:name="_Toc462177105"/>
      <w:r w:rsidRPr="006037FA">
        <w:t>8.2</w:t>
      </w:r>
      <w:r w:rsidRPr="006037FA">
        <w:tab/>
        <w:t>Spolupráce s</w:t>
      </w:r>
      <w:r w:rsidR="003310E1" w:rsidRPr="006037FA">
        <w:t> </w:t>
      </w:r>
      <w:r w:rsidRPr="006037FA">
        <w:t>rodiči</w:t>
      </w:r>
      <w:bookmarkEnd w:id="11"/>
    </w:p>
    <w:p w14:paraId="128CB32F" w14:textId="77777777" w:rsidR="003310E1" w:rsidRPr="00EF35B4" w:rsidRDefault="003310E1" w:rsidP="00EF35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AC2BCEF" w14:textId="77777777" w:rsidR="00F2673F" w:rsidRPr="00EF35B4" w:rsidRDefault="002A3D73" w:rsidP="00EF35B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>neformální setkání rodičů, dětí a učitelů při sportovních a kulturních akcích</w:t>
      </w:r>
    </w:p>
    <w:p w14:paraId="5BD6F2C4" w14:textId="77777777" w:rsidR="00F2673F" w:rsidRPr="00EF35B4" w:rsidRDefault="002A3D73" w:rsidP="00EF35B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rodiče mají možnost po domluvě s učitelem navštívit libovolnou vyučovací hodinu </w:t>
      </w:r>
    </w:p>
    <w:p w14:paraId="602C3027" w14:textId="77777777" w:rsidR="00F2673F" w:rsidRPr="00EF35B4" w:rsidRDefault="002A3D73" w:rsidP="00EF35B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>rodiče se mohou jako pomocný dozor zúčastnit exkurzí a výletů</w:t>
      </w:r>
    </w:p>
    <w:p w14:paraId="1A40380A" w14:textId="77777777" w:rsidR="00F2673F" w:rsidRPr="00EF35B4" w:rsidRDefault="00605FE7" w:rsidP="00EF35B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škola nabízí možnost </w:t>
      </w:r>
      <w:r w:rsidR="002F388A">
        <w:rPr>
          <w:rFonts w:ascii="Times New Roman" w:hAnsi="Times New Roman" w:cs="Times New Roman"/>
          <w:bCs/>
          <w:sz w:val="24"/>
          <w:szCs w:val="24"/>
          <w:lang w:eastAsia="cs-CZ"/>
        </w:rPr>
        <w:t>„Profi“</w:t>
      </w:r>
      <w:r w:rsidR="00610EDB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testů </w:t>
      </w:r>
      <w:r w:rsidR="00FA4937">
        <w:rPr>
          <w:rFonts w:ascii="Times New Roman" w:hAnsi="Times New Roman" w:cs="Times New Roman"/>
          <w:bCs/>
          <w:sz w:val="24"/>
          <w:szCs w:val="24"/>
          <w:lang w:eastAsia="cs-CZ"/>
        </w:rPr>
        <w:t>při výběru</w:t>
      </w: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SŠ</w:t>
      </w:r>
    </w:p>
    <w:p w14:paraId="2CB29261" w14:textId="77777777" w:rsidR="00F2673F" w:rsidRPr="00EF35B4" w:rsidRDefault="002A3D73" w:rsidP="00EF35B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>rodiče jsou pravidelně informováni o prospěchu a chování dětí na třídních aktivech a v konzultačních hodinách</w:t>
      </w:r>
    </w:p>
    <w:p w14:paraId="59A6564C" w14:textId="77777777" w:rsidR="00F2673F" w:rsidRPr="00EF35B4" w:rsidRDefault="002A3D73" w:rsidP="00EF35B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>pro rodiče žáků s učebními nebo výchovnými problémy umožňujeme konzultace nejen s příslušnými učiteli, ale i s výchovnou poradkyní</w:t>
      </w:r>
      <w:r w:rsidR="0049211F"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a školním psychologem</w:t>
      </w: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>; je rovněž možné zprostředkovat odbornější vyšetření v </w:t>
      </w:r>
      <w:r w:rsidR="00605FE7"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>PPP</w:t>
      </w: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, na sociálním odboru našeho obvodu či ve středisku výchovné péče a v dalších organizacích </w:t>
      </w:r>
    </w:p>
    <w:p w14:paraId="5D499140" w14:textId="77777777" w:rsidR="002E73A5" w:rsidRPr="007D79FF" w:rsidRDefault="002A3D73" w:rsidP="00EF35B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>škola také může rodičům půjčit odbornou literatu</w:t>
      </w:r>
      <w:r w:rsidR="00B037E5">
        <w:rPr>
          <w:rFonts w:ascii="Times New Roman" w:hAnsi="Times New Roman" w:cs="Times New Roman"/>
          <w:bCs/>
          <w:sz w:val="24"/>
          <w:szCs w:val="24"/>
          <w:lang w:eastAsia="cs-CZ"/>
        </w:rPr>
        <w:t>ru</w:t>
      </w:r>
    </w:p>
    <w:p w14:paraId="6A5636D0" w14:textId="77777777" w:rsidR="00EE3FE4" w:rsidRDefault="00FB54C4" w:rsidP="007D79FF">
      <w:pPr>
        <w:pStyle w:val="Nadpis1"/>
      </w:pPr>
      <w:r>
        <w:t xml:space="preserve">  </w:t>
      </w:r>
    </w:p>
    <w:p w14:paraId="0881BF5A" w14:textId="77777777" w:rsidR="00EE3FE4" w:rsidRDefault="00EE3FE4" w:rsidP="00EE3FE4">
      <w:pPr>
        <w:rPr>
          <w:lang w:eastAsia="cs-CZ"/>
        </w:rPr>
      </w:pPr>
    </w:p>
    <w:p w14:paraId="7496A7D9" w14:textId="77777777" w:rsidR="00EE3FE4" w:rsidRPr="00EE3FE4" w:rsidRDefault="00EE3FE4" w:rsidP="00EE3FE4">
      <w:pPr>
        <w:rPr>
          <w:lang w:eastAsia="cs-CZ"/>
        </w:rPr>
      </w:pPr>
    </w:p>
    <w:p w14:paraId="52B22CF6" w14:textId="77777777" w:rsidR="006C28C4" w:rsidRDefault="00FB54C4" w:rsidP="007D79FF">
      <w:pPr>
        <w:pStyle w:val="Nadpis1"/>
      </w:pPr>
      <w:r>
        <w:t xml:space="preserve"> </w:t>
      </w:r>
      <w:bookmarkStart w:id="12" w:name="_Toc462177106"/>
      <w:r>
        <w:t xml:space="preserve">8.3  </w:t>
      </w:r>
      <w:r w:rsidR="0049211F" w:rsidRPr="00EF35B4">
        <w:t>Začlenění prevence do vyučování</w:t>
      </w:r>
      <w:bookmarkEnd w:id="12"/>
    </w:p>
    <w:p w14:paraId="1873C065" w14:textId="77777777" w:rsidR="006819D1" w:rsidRDefault="006819D1" w:rsidP="005264C3">
      <w:pPr>
        <w:rPr>
          <w:lang w:eastAsia="cs-CZ"/>
        </w:rPr>
      </w:pPr>
      <w:r>
        <w:rPr>
          <w:lang w:eastAsia="cs-CZ"/>
        </w:rPr>
        <w:t xml:space="preserve">               (podle rozvrhu)</w:t>
      </w:r>
    </w:p>
    <w:p w14:paraId="2BA8B32A" w14:textId="77777777" w:rsidR="006819D1" w:rsidRDefault="006819D1" w:rsidP="005264C3">
      <w:pPr>
        <w:rPr>
          <w:lang w:eastAsia="cs-CZ"/>
        </w:rPr>
      </w:pPr>
    </w:p>
    <w:p w14:paraId="01EE2F3F" w14:textId="77777777" w:rsidR="005264C3" w:rsidRDefault="005264C3" w:rsidP="005264C3">
      <w:pPr>
        <w:rPr>
          <w:lang w:eastAsia="cs-CZ"/>
        </w:rPr>
      </w:pPr>
      <w:r>
        <w:rPr>
          <w:lang w:eastAsia="cs-CZ"/>
        </w:rPr>
        <w:t>1.ročník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9"/>
        <w:gridCol w:w="7451"/>
      </w:tblGrid>
      <w:tr w:rsidR="00F5549A" w14:paraId="5AD266EC" w14:textId="77777777" w:rsidTr="005264C3">
        <w:tc>
          <w:tcPr>
            <w:tcW w:w="0" w:type="auto"/>
          </w:tcPr>
          <w:p w14:paraId="29974753" w14:textId="77777777" w:rsidR="005264C3" w:rsidRDefault="005264C3" w:rsidP="005264C3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0" w:type="auto"/>
          </w:tcPr>
          <w:p w14:paraId="2B9800EA" w14:textId="77777777" w:rsidR="005264C3" w:rsidRPr="00EF35B4" w:rsidRDefault="005264C3" w:rsidP="005264C3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Nauka o světě</w:t>
            </w:r>
          </w:p>
          <w:p w14:paraId="0167DF9D" w14:textId="77777777" w:rsidR="005264C3" w:rsidRPr="00EF35B4" w:rsidRDefault="005264C3" w:rsidP="005264C3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 xml:space="preserve">Tělesná výchova </w:t>
            </w:r>
          </w:p>
          <w:p w14:paraId="08FA2BE8" w14:textId="77777777" w:rsidR="005264C3" w:rsidRPr="00EF35B4" w:rsidRDefault="005264C3" w:rsidP="005264C3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Český jazyk</w:t>
            </w:r>
          </w:p>
          <w:p w14:paraId="00731AA9" w14:textId="77777777" w:rsidR="005264C3" w:rsidRDefault="005264C3" w:rsidP="005264C3">
            <w:pPr>
              <w:rPr>
                <w:lang w:eastAsia="cs-CZ"/>
              </w:rPr>
            </w:pPr>
            <w:r w:rsidRPr="00EF35B4">
              <w:rPr>
                <w:sz w:val="24"/>
                <w:szCs w:val="24"/>
              </w:rPr>
              <w:lastRenderedPageBreak/>
              <w:t>Etická výchova</w:t>
            </w:r>
          </w:p>
        </w:tc>
      </w:tr>
      <w:tr w:rsidR="00F5549A" w14:paraId="5727BFC1" w14:textId="77777777" w:rsidTr="005264C3">
        <w:tc>
          <w:tcPr>
            <w:tcW w:w="0" w:type="auto"/>
          </w:tcPr>
          <w:p w14:paraId="54C363A8" w14:textId="77777777" w:rsidR="005264C3" w:rsidRDefault="005264C3" w:rsidP="005264C3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Vzdělávací oblast</w:t>
            </w:r>
          </w:p>
        </w:tc>
        <w:tc>
          <w:tcPr>
            <w:tcW w:w="0" w:type="auto"/>
          </w:tcPr>
          <w:p w14:paraId="66D311A6" w14:textId="77777777" w:rsidR="005264C3" w:rsidRPr="00EF35B4" w:rsidRDefault="005264C3" w:rsidP="005264C3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Rodina</w:t>
            </w:r>
          </w:p>
          <w:p w14:paraId="4A59038B" w14:textId="77777777" w:rsidR="005264C3" w:rsidRPr="00EF35B4" w:rsidRDefault="005264C3" w:rsidP="005264C3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Bezpečnost</w:t>
            </w:r>
          </w:p>
          <w:p w14:paraId="53E9B719" w14:textId="77777777" w:rsidR="005264C3" w:rsidRPr="00EF35B4" w:rsidRDefault="005264C3" w:rsidP="005264C3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Osobní bezpečí</w:t>
            </w:r>
          </w:p>
          <w:p w14:paraId="48221E7C" w14:textId="77777777" w:rsidR="005264C3" w:rsidRDefault="005264C3" w:rsidP="005264C3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Zdravá výživa</w:t>
            </w:r>
          </w:p>
          <w:p w14:paraId="5FF8642B" w14:textId="77777777" w:rsidR="005264C3" w:rsidRDefault="005264C3" w:rsidP="005264C3">
            <w:pPr>
              <w:rPr>
                <w:lang w:eastAsia="cs-CZ"/>
              </w:rPr>
            </w:pPr>
            <w:r>
              <w:rPr>
                <w:sz w:val="24"/>
                <w:szCs w:val="24"/>
              </w:rPr>
              <w:t>Kamarádství</w:t>
            </w:r>
          </w:p>
        </w:tc>
      </w:tr>
      <w:tr w:rsidR="00F5549A" w14:paraId="0244904D" w14:textId="77777777" w:rsidTr="005264C3">
        <w:tc>
          <w:tcPr>
            <w:tcW w:w="0" w:type="auto"/>
          </w:tcPr>
          <w:p w14:paraId="2AF42BCD" w14:textId="77777777" w:rsidR="005264C3" w:rsidRDefault="005264C3" w:rsidP="005264C3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0" w:type="auto"/>
          </w:tcPr>
          <w:p w14:paraId="74412565" w14:textId="77777777" w:rsidR="005264C3" w:rsidRPr="006819D1" w:rsidRDefault="00A54BC2" w:rsidP="006819D1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264C3" w:rsidRPr="00EF35B4">
              <w:rPr>
                <w:sz w:val="24"/>
                <w:szCs w:val="24"/>
              </w:rPr>
              <w:t>oužití lidí</w:t>
            </w:r>
            <w:r w:rsidR="005264C3">
              <w:rPr>
                <w:sz w:val="24"/>
                <w:szCs w:val="24"/>
              </w:rPr>
              <w:t xml:space="preserve">, </w:t>
            </w:r>
            <w:r w:rsidR="005264C3" w:rsidRPr="00EF35B4">
              <w:rPr>
                <w:sz w:val="24"/>
                <w:szCs w:val="24"/>
              </w:rPr>
              <w:t>bezpečnost při cestě do školy, místo,</w:t>
            </w:r>
            <w:r w:rsidR="005264C3">
              <w:rPr>
                <w:sz w:val="24"/>
                <w:szCs w:val="24"/>
              </w:rPr>
              <w:t xml:space="preserve"> </w:t>
            </w:r>
            <w:r w:rsidR="005264C3" w:rsidRPr="00EF35B4">
              <w:rPr>
                <w:sz w:val="24"/>
                <w:szCs w:val="24"/>
              </w:rPr>
              <w:t>kde žije</w:t>
            </w:r>
            <w:r w:rsidR="005264C3">
              <w:rPr>
                <w:sz w:val="24"/>
                <w:szCs w:val="24"/>
              </w:rPr>
              <w:t>me</w:t>
            </w:r>
            <w:r w:rsidR="005264C3" w:rsidRPr="00EF35B4">
              <w:rPr>
                <w:sz w:val="24"/>
                <w:szCs w:val="24"/>
              </w:rPr>
              <w:t>, orientace v budově školy</w:t>
            </w:r>
            <w:r w:rsidR="005264C3">
              <w:rPr>
                <w:sz w:val="24"/>
                <w:szCs w:val="24"/>
              </w:rPr>
              <w:t xml:space="preserve">, </w:t>
            </w:r>
            <w:r w:rsidR="005264C3" w:rsidRPr="00EF35B4">
              <w:rPr>
                <w:sz w:val="24"/>
                <w:szCs w:val="24"/>
              </w:rPr>
              <w:t>hodnota zdraví a nevýhody špatného zdravotního stavu,</w:t>
            </w:r>
            <w:r w:rsidR="00610EDB">
              <w:rPr>
                <w:sz w:val="24"/>
                <w:szCs w:val="24"/>
              </w:rPr>
              <w:t xml:space="preserve"> </w:t>
            </w:r>
            <w:r w:rsidR="005264C3" w:rsidRPr="00EF35B4">
              <w:rPr>
                <w:sz w:val="24"/>
                <w:szCs w:val="24"/>
              </w:rPr>
              <w:t>vědomosti</w:t>
            </w:r>
            <w:r w:rsidR="009252F6">
              <w:rPr>
                <w:sz w:val="24"/>
                <w:szCs w:val="24"/>
              </w:rPr>
              <w:t xml:space="preserve">, </w:t>
            </w:r>
            <w:r w:rsidR="005264C3" w:rsidRPr="00EF35B4">
              <w:rPr>
                <w:sz w:val="24"/>
                <w:szCs w:val="24"/>
              </w:rPr>
              <w:t>jak udržet zdr</w:t>
            </w:r>
            <w:r w:rsidR="005264C3">
              <w:rPr>
                <w:sz w:val="24"/>
                <w:szCs w:val="24"/>
              </w:rPr>
              <w:t>aví,</w:t>
            </w:r>
            <w:r w:rsidR="005264C3" w:rsidRPr="00EF35B4">
              <w:rPr>
                <w:sz w:val="24"/>
                <w:szCs w:val="24"/>
              </w:rPr>
              <w:t xml:space="preserve"> jednoduché způsoby odmítání návykových látek</w:t>
            </w:r>
            <w:r w:rsidR="005264C3">
              <w:rPr>
                <w:sz w:val="24"/>
                <w:szCs w:val="24"/>
              </w:rPr>
              <w:t>,</w:t>
            </w:r>
            <w:r w:rsidR="005264C3" w:rsidRPr="00EF35B4">
              <w:rPr>
                <w:sz w:val="24"/>
                <w:szCs w:val="24"/>
              </w:rPr>
              <w:t xml:space="preserve"> osvojení hygienických návyků, příprava organismu a zdravotně zaměřené činnosti</w:t>
            </w:r>
            <w:r w:rsidR="005264C3">
              <w:rPr>
                <w:sz w:val="24"/>
                <w:szCs w:val="24"/>
              </w:rPr>
              <w:t>,</w:t>
            </w:r>
            <w:r w:rsidR="006819D1">
              <w:rPr>
                <w:sz w:val="24"/>
                <w:szCs w:val="24"/>
              </w:rPr>
              <w:t xml:space="preserve"> </w:t>
            </w:r>
            <w:r w:rsidR="005264C3" w:rsidRPr="00EF35B4">
              <w:rPr>
                <w:sz w:val="24"/>
                <w:szCs w:val="24"/>
              </w:rPr>
              <w:t>zážitkové čtení a naslouchání</w:t>
            </w:r>
          </w:p>
        </w:tc>
      </w:tr>
      <w:tr w:rsidR="00F5549A" w14:paraId="41889671" w14:textId="77777777" w:rsidTr="005264C3">
        <w:tc>
          <w:tcPr>
            <w:tcW w:w="0" w:type="auto"/>
          </w:tcPr>
          <w:p w14:paraId="1B609026" w14:textId="77777777" w:rsidR="005264C3" w:rsidRDefault="005264C3" w:rsidP="005264C3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Třídní + ostatní vyučující</w:t>
            </w:r>
          </w:p>
        </w:tc>
        <w:tc>
          <w:tcPr>
            <w:tcW w:w="0" w:type="auto"/>
          </w:tcPr>
          <w:p w14:paraId="6286C1CB" w14:textId="77777777" w:rsidR="005264C3" w:rsidRDefault="00B4792A" w:rsidP="007F1A0D">
            <w:pPr>
              <w:pStyle w:val="Textkomente1"/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Mgr. Dagmar Málková</w:t>
            </w:r>
            <w:r w:rsidR="00EE3FE4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Mgr. Pavlína Stoklasová, Bc. Bára Novotná,</w:t>
            </w:r>
            <w:r w:rsidR="009252F6">
              <w:rPr>
                <w:b/>
                <w:sz w:val="24"/>
                <w:szCs w:val="24"/>
              </w:rPr>
              <w:t xml:space="preserve"> </w:t>
            </w:r>
            <w:r w:rsidR="00EE3FE4">
              <w:rPr>
                <w:b/>
                <w:sz w:val="24"/>
                <w:szCs w:val="24"/>
              </w:rPr>
              <w:t>Mgr. Kateřina Jůzová,</w:t>
            </w:r>
            <w:r w:rsidR="00CD42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D42AE">
              <w:rPr>
                <w:b/>
                <w:sz w:val="24"/>
                <w:szCs w:val="24"/>
              </w:rPr>
              <w:t>Bc.</w:t>
            </w:r>
            <w:r w:rsidR="009252F6">
              <w:rPr>
                <w:b/>
                <w:sz w:val="24"/>
                <w:szCs w:val="24"/>
              </w:rPr>
              <w:t>R</w:t>
            </w:r>
            <w:proofErr w:type="spellEnd"/>
            <w:r w:rsidR="009252F6">
              <w:rPr>
                <w:b/>
                <w:sz w:val="24"/>
                <w:szCs w:val="24"/>
              </w:rPr>
              <w:t>.</w:t>
            </w:r>
            <w:r w:rsidR="00CD42AE">
              <w:rPr>
                <w:b/>
                <w:sz w:val="24"/>
                <w:szCs w:val="24"/>
              </w:rPr>
              <w:t xml:space="preserve"> Janoušková, </w:t>
            </w:r>
            <w:r w:rsidR="005D7475">
              <w:rPr>
                <w:b/>
                <w:sz w:val="24"/>
                <w:szCs w:val="24"/>
              </w:rPr>
              <w:t>Mgr. Renata Koudelová</w:t>
            </w:r>
            <w:r w:rsidR="00CD42AE">
              <w:rPr>
                <w:b/>
                <w:sz w:val="24"/>
                <w:szCs w:val="24"/>
              </w:rPr>
              <w:t xml:space="preserve">, </w:t>
            </w:r>
          </w:p>
          <w:p w14:paraId="66C57E3B" w14:textId="77777777" w:rsidR="00B4792A" w:rsidRPr="00A54BC2" w:rsidRDefault="00B4792A" w:rsidP="007F1A0D">
            <w:pPr>
              <w:pStyle w:val="Textkomente1"/>
              <w:snapToGrid w:val="0"/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PeadDr.Bassyová</w:t>
            </w:r>
            <w:proofErr w:type="spellEnd"/>
            <w:r>
              <w:rPr>
                <w:b/>
                <w:sz w:val="24"/>
                <w:szCs w:val="24"/>
              </w:rPr>
              <w:t xml:space="preserve"> Iveta</w:t>
            </w:r>
          </w:p>
        </w:tc>
      </w:tr>
    </w:tbl>
    <w:p w14:paraId="3000544E" w14:textId="77777777" w:rsidR="006819D1" w:rsidRDefault="006819D1" w:rsidP="006819D1">
      <w:pPr>
        <w:rPr>
          <w:lang w:eastAsia="cs-CZ"/>
        </w:rPr>
      </w:pPr>
    </w:p>
    <w:p w14:paraId="17AEF35A" w14:textId="77777777" w:rsidR="004800C3" w:rsidRDefault="004800C3" w:rsidP="006819D1">
      <w:pPr>
        <w:rPr>
          <w:lang w:eastAsia="cs-CZ"/>
        </w:rPr>
      </w:pPr>
    </w:p>
    <w:p w14:paraId="2DBA9452" w14:textId="77777777" w:rsidR="004800C3" w:rsidRDefault="004800C3" w:rsidP="006819D1">
      <w:pPr>
        <w:rPr>
          <w:lang w:eastAsia="cs-CZ"/>
        </w:rPr>
      </w:pPr>
    </w:p>
    <w:p w14:paraId="69D8D259" w14:textId="77777777" w:rsidR="006819D1" w:rsidRDefault="006819D1" w:rsidP="006819D1">
      <w:pPr>
        <w:rPr>
          <w:lang w:eastAsia="cs-CZ"/>
        </w:rPr>
      </w:pPr>
      <w:r>
        <w:rPr>
          <w:lang w:eastAsia="cs-CZ"/>
        </w:rPr>
        <w:t>2.ročník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0"/>
        <w:gridCol w:w="7440"/>
      </w:tblGrid>
      <w:tr w:rsidR="006819D1" w14:paraId="55D44B1A" w14:textId="77777777" w:rsidTr="00054A18">
        <w:tc>
          <w:tcPr>
            <w:tcW w:w="0" w:type="auto"/>
          </w:tcPr>
          <w:p w14:paraId="3E0A81E4" w14:textId="77777777" w:rsidR="006819D1" w:rsidRDefault="006819D1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0" w:type="auto"/>
          </w:tcPr>
          <w:p w14:paraId="3425CE56" w14:textId="77777777" w:rsidR="006819D1" w:rsidRPr="00EF35B4" w:rsidRDefault="006819D1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Nauka o světě</w:t>
            </w:r>
          </w:p>
          <w:p w14:paraId="29699029" w14:textId="77777777" w:rsidR="006819D1" w:rsidRPr="00EF35B4" w:rsidRDefault="006819D1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 xml:space="preserve">Tělesná výchova </w:t>
            </w:r>
          </w:p>
          <w:p w14:paraId="51CC4358" w14:textId="77777777" w:rsidR="006819D1" w:rsidRPr="00EF35B4" w:rsidRDefault="006819D1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Český jazyk</w:t>
            </w:r>
          </w:p>
          <w:p w14:paraId="244067A1" w14:textId="77777777" w:rsidR="006819D1" w:rsidRDefault="006819D1" w:rsidP="00054A18">
            <w:pPr>
              <w:rPr>
                <w:lang w:eastAsia="cs-CZ"/>
              </w:rPr>
            </w:pPr>
            <w:r w:rsidRPr="00EF35B4">
              <w:rPr>
                <w:sz w:val="24"/>
                <w:szCs w:val="24"/>
              </w:rPr>
              <w:t>Etická výchova</w:t>
            </w:r>
          </w:p>
        </w:tc>
      </w:tr>
      <w:tr w:rsidR="006819D1" w14:paraId="2CFD4674" w14:textId="77777777" w:rsidTr="00054A18">
        <w:tc>
          <w:tcPr>
            <w:tcW w:w="0" w:type="auto"/>
          </w:tcPr>
          <w:p w14:paraId="4C520673" w14:textId="77777777" w:rsidR="006819D1" w:rsidRDefault="006819D1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oblast</w:t>
            </w:r>
          </w:p>
        </w:tc>
        <w:tc>
          <w:tcPr>
            <w:tcW w:w="0" w:type="auto"/>
          </w:tcPr>
          <w:p w14:paraId="01CE5A19" w14:textId="77777777" w:rsidR="006819D1" w:rsidRPr="00EF35B4" w:rsidRDefault="006819D1" w:rsidP="006819D1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Zdravý životní styl</w:t>
            </w:r>
          </w:p>
          <w:p w14:paraId="64632F45" w14:textId="77777777" w:rsidR="006819D1" w:rsidRPr="00EF35B4" w:rsidRDefault="006819D1" w:rsidP="006819D1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Režim dne</w:t>
            </w:r>
          </w:p>
          <w:p w14:paraId="4C196121" w14:textId="77777777" w:rsidR="006819D1" w:rsidRPr="00EF35B4" w:rsidRDefault="006819D1" w:rsidP="006819D1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Chování v krizových situacích</w:t>
            </w:r>
          </w:p>
          <w:p w14:paraId="04B01186" w14:textId="77777777" w:rsidR="006819D1" w:rsidRDefault="006819D1" w:rsidP="006819D1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Komunikace a spolupráce</w:t>
            </w:r>
          </w:p>
          <w:p w14:paraId="719CEFAF" w14:textId="77777777" w:rsidR="006819D1" w:rsidRPr="00EF35B4" w:rsidRDefault="006819D1" w:rsidP="006819D1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s cizím člověkem</w:t>
            </w:r>
          </w:p>
          <w:p w14:paraId="2CA3FAA5" w14:textId="77777777" w:rsidR="006819D1" w:rsidRDefault="006819D1" w:rsidP="006819D1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Rodina</w:t>
            </w:r>
          </w:p>
          <w:p w14:paraId="29D35F57" w14:textId="77777777" w:rsidR="006819D1" w:rsidRPr="006819D1" w:rsidRDefault="006819D1" w:rsidP="006819D1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Bezpečné chování doma</w:t>
            </w:r>
          </w:p>
        </w:tc>
      </w:tr>
      <w:tr w:rsidR="006819D1" w14:paraId="76D5853E" w14:textId="77777777" w:rsidTr="00054A18">
        <w:tc>
          <w:tcPr>
            <w:tcW w:w="0" w:type="auto"/>
          </w:tcPr>
          <w:p w14:paraId="0B848C50" w14:textId="77777777" w:rsidR="006819D1" w:rsidRDefault="006819D1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0" w:type="auto"/>
          </w:tcPr>
          <w:p w14:paraId="77078711" w14:textId="77777777" w:rsidR="006819D1" w:rsidRPr="006819D1" w:rsidRDefault="00A54BC2" w:rsidP="006819D1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6819D1" w:rsidRPr="00EF35B4">
              <w:rPr>
                <w:sz w:val="24"/>
                <w:szCs w:val="24"/>
              </w:rPr>
              <w:t>ak udržov</w:t>
            </w:r>
            <w:r w:rsidR="006819D1">
              <w:rPr>
                <w:sz w:val="24"/>
                <w:szCs w:val="24"/>
              </w:rPr>
              <w:t xml:space="preserve">at zdraví a zdravý životní styl, </w:t>
            </w:r>
            <w:r w:rsidR="006819D1" w:rsidRPr="00EF35B4">
              <w:rPr>
                <w:sz w:val="24"/>
                <w:szCs w:val="24"/>
              </w:rPr>
              <w:t>zdravotní rizika spojená</w:t>
            </w:r>
            <w:r w:rsidR="006819D1">
              <w:rPr>
                <w:sz w:val="24"/>
                <w:szCs w:val="24"/>
              </w:rPr>
              <w:t xml:space="preserve"> s kouřením, alkoholem, drogami a </w:t>
            </w:r>
            <w:r w:rsidR="006819D1" w:rsidRPr="00EF35B4">
              <w:rPr>
                <w:sz w:val="24"/>
                <w:szCs w:val="24"/>
              </w:rPr>
              <w:t>se zneužíváním léků</w:t>
            </w:r>
            <w:r w:rsidR="006819D1">
              <w:rPr>
                <w:sz w:val="24"/>
                <w:szCs w:val="24"/>
              </w:rPr>
              <w:t>,</w:t>
            </w:r>
            <w:r w:rsidR="006819D1" w:rsidRPr="00EF35B4">
              <w:rPr>
                <w:sz w:val="24"/>
                <w:szCs w:val="24"/>
              </w:rPr>
              <w:t xml:space="preserve"> přízniv</w:t>
            </w:r>
            <w:r w:rsidR="006819D1">
              <w:rPr>
                <w:sz w:val="24"/>
                <w:szCs w:val="24"/>
              </w:rPr>
              <w:t xml:space="preserve">é </w:t>
            </w:r>
            <w:r w:rsidR="00610EDB">
              <w:rPr>
                <w:sz w:val="24"/>
                <w:szCs w:val="24"/>
              </w:rPr>
              <w:lastRenderedPageBreak/>
              <w:t xml:space="preserve">psychosociální klima ve třídě, </w:t>
            </w:r>
            <w:r w:rsidR="006819D1">
              <w:rPr>
                <w:sz w:val="24"/>
                <w:szCs w:val="24"/>
              </w:rPr>
              <w:t xml:space="preserve">základy psychohygieny, </w:t>
            </w:r>
            <w:r w:rsidR="006819D1" w:rsidRPr="00EF35B4">
              <w:rPr>
                <w:sz w:val="24"/>
                <w:szCs w:val="24"/>
              </w:rPr>
              <w:t>rozvoj schopno</w:t>
            </w:r>
            <w:r w:rsidR="006819D1">
              <w:rPr>
                <w:sz w:val="24"/>
                <w:szCs w:val="24"/>
              </w:rPr>
              <w:t>stí poznávání, sebepojetí, sebepoznání, vytváření mezilidských vztahů,</w:t>
            </w:r>
            <w:r w:rsidR="006819D1" w:rsidRPr="00EF35B4">
              <w:rPr>
                <w:sz w:val="24"/>
                <w:szCs w:val="24"/>
              </w:rPr>
              <w:t xml:space="preserve"> bezpečnost při hrách v jedno</w:t>
            </w:r>
            <w:r w:rsidR="006819D1">
              <w:rPr>
                <w:sz w:val="24"/>
                <w:szCs w:val="24"/>
              </w:rPr>
              <w:t xml:space="preserve">tlivých sportovních prostředích, </w:t>
            </w:r>
            <w:r w:rsidR="006819D1" w:rsidRPr="00EF35B4">
              <w:rPr>
                <w:sz w:val="24"/>
                <w:szCs w:val="24"/>
              </w:rPr>
              <w:t>příprava organism</w:t>
            </w:r>
            <w:r w:rsidR="006819D1">
              <w:rPr>
                <w:sz w:val="24"/>
                <w:szCs w:val="24"/>
              </w:rPr>
              <w:t xml:space="preserve">u a zdravotně zaměřené činnosti, </w:t>
            </w:r>
            <w:r w:rsidR="006819D1" w:rsidRPr="00EF35B4">
              <w:rPr>
                <w:sz w:val="24"/>
                <w:szCs w:val="24"/>
              </w:rPr>
              <w:t>orient</w:t>
            </w:r>
            <w:r w:rsidR="006819D1">
              <w:rPr>
                <w:sz w:val="24"/>
                <w:szCs w:val="24"/>
              </w:rPr>
              <w:t>ace</w:t>
            </w:r>
            <w:r w:rsidR="006819D1" w:rsidRPr="00EF35B4">
              <w:rPr>
                <w:sz w:val="24"/>
                <w:szCs w:val="24"/>
              </w:rPr>
              <w:t xml:space="preserve"> v režimu dn</w:t>
            </w:r>
            <w:r w:rsidR="006819D1">
              <w:rPr>
                <w:sz w:val="24"/>
                <w:szCs w:val="24"/>
              </w:rPr>
              <w:t>e (práce, povinnost, odpočinek)</w:t>
            </w:r>
          </w:p>
        </w:tc>
      </w:tr>
      <w:tr w:rsidR="006819D1" w14:paraId="76C6EEA1" w14:textId="77777777" w:rsidTr="00054A18">
        <w:tc>
          <w:tcPr>
            <w:tcW w:w="0" w:type="auto"/>
          </w:tcPr>
          <w:p w14:paraId="78659547" w14:textId="77777777" w:rsidR="006819D1" w:rsidRDefault="006819D1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Třídní + ostatní vyučující</w:t>
            </w:r>
          </w:p>
        </w:tc>
        <w:tc>
          <w:tcPr>
            <w:tcW w:w="0" w:type="auto"/>
          </w:tcPr>
          <w:p w14:paraId="6C1CCB70" w14:textId="77777777" w:rsidR="00CD42AE" w:rsidRDefault="002F388A" w:rsidP="00C95E83">
            <w:pPr>
              <w:pStyle w:val="Textkomente1"/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Mgr. Radka Pištorová, Mgr. Dita </w:t>
            </w:r>
            <w:proofErr w:type="spellStart"/>
            <w:r>
              <w:rPr>
                <w:b/>
                <w:sz w:val="24"/>
                <w:szCs w:val="24"/>
              </w:rPr>
              <w:t>Malijevská</w:t>
            </w:r>
            <w:proofErr w:type="spellEnd"/>
            <w:r>
              <w:rPr>
                <w:b/>
                <w:sz w:val="24"/>
                <w:szCs w:val="24"/>
              </w:rPr>
              <w:t>, Mgr. Tereza Šilerová,</w:t>
            </w:r>
          </w:p>
          <w:p w14:paraId="27B57143" w14:textId="77777777" w:rsidR="006819D1" w:rsidRPr="006819D1" w:rsidRDefault="00C95E83" w:rsidP="00C95E83">
            <w:pPr>
              <w:pStyle w:val="Textkomente1"/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Mgr. </w:t>
            </w:r>
            <w:r w:rsidR="00D026E7">
              <w:rPr>
                <w:b/>
                <w:sz w:val="24"/>
                <w:szCs w:val="24"/>
              </w:rPr>
              <w:t xml:space="preserve">Dita Kučerová, </w:t>
            </w:r>
            <w:r w:rsidR="002F388A">
              <w:rPr>
                <w:b/>
                <w:sz w:val="24"/>
                <w:szCs w:val="24"/>
              </w:rPr>
              <w:t xml:space="preserve">Bc. Radka Janoušková, Mgr. Renata Koudelová, </w:t>
            </w:r>
            <w:proofErr w:type="spellStart"/>
            <w:r w:rsidR="002F388A">
              <w:rPr>
                <w:b/>
                <w:sz w:val="24"/>
                <w:szCs w:val="24"/>
              </w:rPr>
              <w:t>PeadDr</w:t>
            </w:r>
            <w:proofErr w:type="spellEnd"/>
            <w:r w:rsidR="002F388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2F388A">
              <w:rPr>
                <w:b/>
                <w:sz w:val="24"/>
                <w:szCs w:val="24"/>
              </w:rPr>
              <w:t>Bassyová</w:t>
            </w:r>
            <w:proofErr w:type="spellEnd"/>
            <w:r w:rsidR="002F388A">
              <w:rPr>
                <w:b/>
                <w:sz w:val="24"/>
                <w:szCs w:val="24"/>
              </w:rPr>
              <w:t xml:space="preserve"> Iveta, Mgr. Jůzová Kateřina</w:t>
            </w:r>
          </w:p>
        </w:tc>
      </w:tr>
    </w:tbl>
    <w:p w14:paraId="48BD87C8" w14:textId="77777777" w:rsidR="00FA4937" w:rsidRDefault="00FA4937" w:rsidP="006819D1">
      <w:pPr>
        <w:rPr>
          <w:lang w:eastAsia="cs-CZ"/>
        </w:rPr>
      </w:pPr>
    </w:p>
    <w:p w14:paraId="2A0ECFB6" w14:textId="77777777" w:rsidR="00303ADE" w:rsidRDefault="00303ADE" w:rsidP="00303ADE">
      <w:pPr>
        <w:rPr>
          <w:lang w:eastAsia="cs-CZ"/>
        </w:rPr>
      </w:pPr>
      <w:r>
        <w:rPr>
          <w:lang w:eastAsia="cs-CZ"/>
        </w:rPr>
        <w:t>3.ročník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0"/>
        <w:gridCol w:w="7440"/>
      </w:tblGrid>
      <w:tr w:rsidR="00303ADE" w14:paraId="2B4EBD3B" w14:textId="77777777" w:rsidTr="00054A18">
        <w:tc>
          <w:tcPr>
            <w:tcW w:w="0" w:type="auto"/>
          </w:tcPr>
          <w:p w14:paraId="15433A9C" w14:textId="77777777" w:rsidR="00303ADE" w:rsidRDefault="00303ADE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0" w:type="auto"/>
          </w:tcPr>
          <w:p w14:paraId="4F2C1CB5" w14:textId="77777777" w:rsidR="00303ADE" w:rsidRPr="00EF35B4" w:rsidRDefault="00303ADE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Nauka o světě</w:t>
            </w:r>
          </w:p>
          <w:p w14:paraId="6A5621C5" w14:textId="77777777" w:rsidR="00303ADE" w:rsidRPr="00EF35B4" w:rsidRDefault="00303ADE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 xml:space="preserve">Tělesná výchova </w:t>
            </w:r>
          </w:p>
          <w:p w14:paraId="055A707D" w14:textId="77777777" w:rsidR="00303ADE" w:rsidRPr="00EF35B4" w:rsidRDefault="00303ADE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Český jazyk</w:t>
            </w:r>
          </w:p>
          <w:p w14:paraId="799A30CA" w14:textId="77777777" w:rsidR="00303ADE" w:rsidRDefault="00303ADE" w:rsidP="00054A18">
            <w:pPr>
              <w:rPr>
                <w:lang w:eastAsia="cs-CZ"/>
              </w:rPr>
            </w:pPr>
            <w:r w:rsidRPr="00EF35B4">
              <w:rPr>
                <w:sz w:val="24"/>
                <w:szCs w:val="24"/>
              </w:rPr>
              <w:t>Etická výchova</w:t>
            </w:r>
          </w:p>
        </w:tc>
      </w:tr>
      <w:tr w:rsidR="00303ADE" w14:paraId="4F1D30A8" w14:textId="77777777" w:rsidTr="00054A18">
        <w:tc>
          <w:tcPr>
            <w:tcW w:w="0" w:type="auto"/>
          </w:tcPr>
          <w:p w14:paraId="06BE400D" w14:textId="77777777" w:rsidR="00303ADE" w:rsidRDefault="00303ADE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oblast</w:t>
            </w:r>
          </w:p>
        </w:tc>
        <w:tc>
          <w:tcPr>
            <w:tcW w:w="0" w:type="auto"/>
          </w:tcPr>
          <w:p w14:paraId="4BABEE5D" w14:textId="77777777" w:rsidR="00303ADE" w:rsidRPr="00EF35B4" w:rsidRDefault="00303ADE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Domov</w:t>
            </w:r>
          </w:p>
          <w:p w14:paraId="1DE4561B" w14:textId="77777777" w:rsidR="00303ADE" w:rsidRPr="00EF35B4" w:rsidRDefault="00303ADE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</w:t>
            </w:r>
          </w:p>
          <w:p w14:paraId="5BC807FF" w14:textId="77777777" w:rsidR="00303ADE" w:rsidRDefault="00303ADE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</w:t>
            </w:r>
          </w:p>
          <w:p w14:paraId="23E7B8B3" w14:textId="77777777" w:rsidR="00303ADE" w:rsidRPr="00EF35B4" w:rsidRDefault="00303ADE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Rodina</w:t>
            </w:r>
          </w:p>
          <w:p w14:paraId="0BA5768F" w14:textId="77777777" w:rsidR="00303ADE" w:rsidRDefault="00303ADE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Soužití lidí</w:t>
            </w:r>
          </w:p>
          <w:p w14:paraId="65C20305" w14:textId="77777777" w:rsidR="00303ADE" w:rsidRDefault="00303ADE" w:rsidP="00303ADE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Chování lidí</w:t>
            </w:r>
          </w:p>
          <w:p w14:paraId="5EFAC40F" w14:textId="77777777" w:rsidR="00303ADE" w:rsidRDefault="00303ADE" w:rsidP="00303ADE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Práva a spravedlnost</w:t>
            </w:r>
          </w:p>
          <w:p w14:paraId="55406D35" w14:textId="77777777" w:rsidR="00303ADE" w:rsidRDefault="00303ADE" w:rsidP="00303ADE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Péče o zdraví</w:t>
            </w:r>
          </w:p>
          <w:p w14:paraId="23AA6A77" w14:textId="77777777" w:rsidR="00303ADE" w:rsidRDefault="00303ADE" w:rsidP="00303ADE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Zdravá výživa</w:t>
            </w:r>
          </w:p>
          <w:p w14:paraId="5BC31366" w14:textId="77777777" w:rsidR="00303ADE" w:rsidRDefault="00303ADE" w:rsidP="00303ADE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Návykové látky a zdraví</w:t>
            </w:r>
          </w:p>
          <w:p w14:paraId="65CC046C" w14:textId="77777777" w:rsidR="00303ADE" w:rsidRDefault="00303ADE" w:rsidP="00303ADE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Bezpečnost a hygiena</w:t>
            </w:r>
          </w:p>
          <w:p w14:paraId="5ED2914D" w14:textId="77777777" w:rsidR="00303ADE" w:rsidRPr="006819D1" w:rsidRDefault="00303ADE" w:rsidP="00303ADE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Poznávání lidí</w:t>
            </w:r>
          </w:p>
        </w:tc>
      </w:tr>
      <w:tr w:rsidR="00303ADE" w14:paraId="2C0235D7" w14:textId="77777777" w:rsidTr="00054A18">
        <w:tc>
          <w:tcPr>
            <w:tcW w:w="0" w:type="auto"/>
          </w:tcPr>
          <w:p w14:paraId="2DE07646" w14:textId="77777777" w:rsidR="00303ADE" w:rsidRDefault="00303ADE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0" w:type="auto"/>
          </w:tcPr>
          <w:p w14:paraId="17261BB9" w14:textId="77777777" w:rsidR="00303ADE" w:rsidRPr="00B33B95" w:rsidRDefault="00A54BC2" w:rsidP="00B33B95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azby rodiny, funkční rodina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zdravý životní styl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 xml:space="preserve">, pojmenování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základní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mezilidsk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 xml:space="preserve">ých vztahů,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rozpozn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>ání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projev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lidské nesnášenlivosti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základní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způsob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odmítání návykových látek ve styku s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vrstevníky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učit se navozovat příznivé psychosociální klima ve třídě</w:t>
            </w:r>
            <w:r w:rsidR="00B33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pohybov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B33B95">
              <w:rPr>
                <w:rFonts w:ascii="Times New Roman" w:hAnsi="Times New Roman" w:cs="Times New Roman"/>
                <w:sz w:val="24"/>
                <w:szCs w:val="24"/>
              </w:rPr>
              <w:t xml:space="preserve"> aktivita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spoj</w:t>
            </w:r>
            <w:r w:rsidR="00B33B95">
              <w:rPr>
                <w:rFonts w:ascii="Times New Roman" w:hAnsi="Times New Roman" w:cs="Times New Roman"/>
                <w:sz w:val="24"/>
                <w:szCs w:val="24"/>
              </w:rPr>
              <w:t>ená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se zdravím, využívá</w:t>
            </w:r>
            <w:r w:rsidR="00B33B95">
              <w:rPr>
                <w:rFonts w:ascii="Times New Roman" w:hAnsi="Times New Roman" w:cs="Times New Roman"/>
                <w:sz w:val="24"/>
                <w:szCs w:val="24"/>
              </w:rPr>
              <w:t>ní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příležitosti k</w:t>
            </w:r>
            <w:r w:rsidR="00B33B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aktivitě</w:t>
            </w:r>
            <w:r w:rsidR="00B33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dodrž</w:t>
            </w:r>
            <w:r w:rsidR="00B33B95">
              <w:rPr>
                <w:rFonts w:ascii="Times New Roman" w:hAnsi="Times New Roman" w:cs="Times New Roman"/>
                <w:sz w:val="24"/>
                <w:szCs w:val="24"/>
              </w:rPr>
              <w:t xml:space="preserve">ování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pravidla bezpečného chování ve sportovním prostředí</w:t>
            </w:r>
            <w:r w:rsidR="00B33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verbální a neverbální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komunikace ve skupině, třídě</w:t>
            </w:r>
            <w:r w:rsidR="00B33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sebepoznání</w:t>
            </w:r>
            <w:r w:rsidR="00B33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3ADE" w:rsidRPr="00EF35B4">
              <w:rPr>
                <w:rFonts w:ascii="Times New Roman" w:hAnsi="Times New Roman" w:cs="Times New Roman"/>
                <w:sz w:val="24"/>
                <w:szCs w:val="24"/>
              </w:rPr>
              <w:t>poznávání lidí, mezilidské vztahy</w:t>
            </w:r>
          </w:p>
        </w:tc>
      </w:tr>
      <w:tr w:rsidR="00303ADE" w14:paraId="54D5AE47" w14:textId="77777777" w:rsidTr="00054A18">
        <w:tc>
          <w:tcPr>
            <w:tcW w:w="0" w:type="auto"/>
          </w:tcPr>
          <w:p w14:paraId="6BD84455" w14:textId="77777777" w:rsidR="00303ADE" w:rsidRDefault="00303ADE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Třídní + ostatní vyučující</w:t>
            </w:r>
          </w:p>
        </w:tc>
        <w:tc>
          <w:tcPr>
            <w:tcW w:w="0" w:type="auto"/>
          </w:tcPr>
          <w:p w14:paraId="62C258CD" w14:textId="77777777" w:rsidR="00303ADE" w:rsidRPr="006819D1" w:rsidRDefault="002F388A" w:rsidP="00054017">
            <w:pPr>
              <w:pStyle w:val="Textkomente1"/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Mgr. Kateřina Kubrová, </w:t>
            </w:r>
            <w:r w:rsidR="000D0C79">
              <w:rPr>
                <w:b/>
                <w:sz w:val="24"/>
                <w:szCs w:val="24"/>
              </w:rPr>
              <w:t xml:space="preserve">Mgr. Renata Fischerová, </w:t>
            </w:r>
            <w:r>
              <w:rPr>
                <w:b/>
                <w:sz w:val="24"/>
                <w:szCs w:val="24"/>
              </w:rPr>
              <w:t xml:space="preserve">Mgr. Tereza Martinková, Mgr. Dita Kučerová, </w:t>
            </w:r>
            <w:r w:rsidR="000D0C79">
              <w:rPr>
                <w:b/>
                <w:sz w:val="24"/>
                <w:szCs w:val="24"/>
              </w:rPr>
              <w:t>Mgr. Pavel Rýgl, Mgr. Karel Řezba</w:t>
            </w:r>
          </w:p>
        </w:tc>
      </w:tr>
    </w:tbl>
    <w:p w14:paraId="248BB2A9" w14:textId="77777777" w:rsidR="00B33B95" w:rsidRDefault="00B33B95" w:rsidP="006819D1">
      <w:pPr>
        <w:rPr>
          <w:lang w:eastAsia="cs-CZ"/>
        </w:rPr>
      </w:pPr>
    </w:p>
    <w:p w14:paraId="1E51C135" w14:textId="77777777" w:rsidR="00B33B95" w:rsidRDefault="00B33B95" w:rsidP="00B33B95">
      <w:pPr>
        <w:rPr>
          <w:lang w:eastAsia="cs-CZ"/>
        </w:rPr>
      </w:pPr>
      <w:r>
        <w:rPr>
          <w:lang w:eastAsia="cs-CZ"/>
        </w:rPr>
        <w:t>4.ročník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3"/>
        <w:gridCol w:w="7437"/>
      </w:tblGrid>
      <w:tr w:rsidR="00B33B95" w14:paraId="69091FB1" w14:textId="77777777" w:rsidTr="00054A18">
        <w:tc>
          <w:tcPr>
            <w:tcW w:w="0" w:type="auto"/>
          </w:tcPr>
          <w:p w14:paraId="416DD07E" w14:textId="77777777" w:rsidR="00B33B95" w:rsidRDefault="00B33B95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0" w:type="auto"/>
          </w:tcPr>
          <w:p w14:paraId="2CE43B21" w14:textId="77777777" w:rsidR="00B33B95" w:rsidRPr="00EF35B4" w:rsidRDefault="00B33B95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Nauka o světě</w:t>
            </w:r>
          </w:p>
          <w:p w14:paraId="4ABD3429" w14:textId="77777777" w:rsidR="00B33B95" w:rsidRPr="00EF35B4" w:rsidRDefault="00B33B95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 xml:space="preserve">Tělesná výchova </w:t>
            </w:r>
          </w:p>
          <w:p w14:paraId="5786D432" w14:textId="77777777" w:rsidR="00B33B95" w:rsidRPr="00EF35B4" w:rsidRDefault="00B33B95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Český jazyk</w:t>
            </w:r>
          </w:p>
          <w:p w14:paraId="6A87710E" w14:textId="77777777" w:rsidR="00B33B95" w:rsidRDefault="00B33B95" w:rsidP="00054A18">
            <w:pPr>
              <w:rPr>
                <w:lang w:eastAsia="cs-CZ"/>
              </w:rPr>
            </w:pPr>
            <w:r w:rsidRPr="00EF35B4">
              <w:rPr>
                <w:sz w:val="24"/>
                <w:szCs w:val="24"/>
              </w:rPr>
              <w:t>Etická výchova</w:t>
            </w:r>
          </w:p>
        </w:tc>
      </w:tr>
      <w:tr w:rsidR="00B33B95" w14:paraId="7A33B059" w14:textId="77777777" w:rsidTr="00054A18">
        <w:tc>
          <w:tcPr>
            <w:tcW w:w="0" w:type="auto"/>
          </w:tcPr>
          <w:p w14:paraId="1E11C1F0" w14:textId="77777777" w:rsidR="00B33B95" w:rsidRDefault="00B33B95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oblast</w:t>
            </w:r>
          </w:p>
        </w:tc>
        <w:tc>
          <w:tcPr>
            <w:tcW w:w="0" w:type="auto"/>
          </w:tcPr>
          <w:p w14:paraId="2A49D899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Člověk a jeho zdraví</w:t>
            </w:r>
          </w:p>
          <w:p w14:paraId="6E073933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Lidské tělo</w:t>
            </w:r>
          </w:p>
          <w:p w14:paraId="262A4EA4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Partnerství</w:t>
            </w:r>
          </w:p>
          <w:p w14:paraId="4017BFD2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Rodičovství</w:t>
            </w:r>
          </w:p>
          <w:p w14:paraId="6A26B7C0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Základní sexuální výchova</w:t>
            </w:r>
          </w:p>
          <w:p w14:paraId="6A642022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Péče o zdraví, zdravá výživa</w:t>
            </w:r>
          </w:p>
          <w:p w14:paraId="1E319AF6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Návykové látky a zdraví</w:t>
            </w:r>
          </w:p>
          <w:p w14:paraId="70128457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Osobní bezpečí</w:t>
            </w:r>
          </w:p>
          <w:p w14:paraId="116BE78F" w14:textId="77777777" w:rsidR="00B33B95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Komunikace</w:t>
            </w:r>
          </w:p>
          <w:p w14:paraId="739F066E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Mezilidské vztahy</w:t>
            </w:r>
          </w:p>
          <w:p w14:paraId="36C68D9E" w14:textId="77777777" w:rsidR="00B33B95" w:rsidRPr="006819D1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Osobnostní rozvoj</w:t>
            </w:r>
          </w:p>
        </w:tc>
      </w:tr>
      <w:tr w:rsidR="00B33B95" w14:paraId="3A79F98C" w14:textId="77777777" w:rsidTr="00054A18">
        <w:tc>
          <w:tcPr>
            <w:tcW w:w="0" w:type="auto"/>
          </w:tcPr>
          <w:p w14:paraId="2C015140" w14:textId="77777777" w:rsidR="00B33B95" w:rsidRDefault="00B33B95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0" w:type="auto"/>
          </w:tcPr>
          <w:p w14:paraId="4996D519" w14:textId="77777777" w:rsidR="00B33B95" w:rsidRPr="00B33B95" w:rsidRDefault="00A54BC2" w:rsidP="00A54BC2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33B95" w:rsidRPr="00EF35B4">
              <w:rPr>
                <w:sz w:val="24"/>
                <w:szCs w:val="24"/>
              </w:rPr>
              <w:t>ojmy rodina a partnerství</w:t>
            </w:r>
            <w:r w:rsidR="00B33B95">
              <w:rPr>
                <w:sz w:val="24"/>
                <w:szCs w:val="24"/>
              </w:rPr>
              <w:t xml:space="preserve">, </w:t>
            </w:r>
            <w:r w:rsidR="00B33B95" w:rsidRPr="00EF35B4">
              <w:rPr>
                <w:sz w:val="24"/>
                <w:szCs w:val="24"/>
              </w:rPr>
              <w:t>postavení jedince v rodině, role členů rodiny</w:t>
            </w:r>
            <w:r w:rsidR="00B33B95">
              <w:rPr>
                <w:sz w:val="24"/>
                <w:szCs w:val="24"/>
              </w:rPr>
              <w:t xml:space="preserve">, </w:t>
            </w:r>
            <w:r w:rsidR="00B33B95" w:rsidRPr="00EF35B4">
              <w:rPr>
                <w:sz w:val="24"/>
                <w:szCs w:val="24"/>
              </w:rPr>
              <w:t>poznatky o mezilidských vztazích a vzájemné komunikaci</w:t>
            </w:r>
            <w:r w:rsidR="00B33B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základní lidská práva</w:t>
            </w:r>
            <w:r w:rsidR="00B33B95">
              <w:rPr>
                <w:sz w:val="24"/>
                <w:szCs w:val="24"/>
              </w:rPr>
              <w:t xml:space="preserve">, </w:t>
            </w:r>
            <w:r w:rsidR="00B33B95" w:rsidRPr="00EF35B4">
              <w:rPr>
                <w:sz w:val="24"/>
                <w:szCs w:val="24"/>
              </w:rPr>
              <w:t>poznatky o návykových látkách</w:t>
            </w:r>
            <w:r w:rsidR="00B33B95">
              <w:rPr>
                <w:sz w:val="24"/>
                <w:szCs w:val="24"/>
              </w:rPr>
              <w:t xml:space="preserve">, </w:t>
            </w:r>
            <w:r w:rsidR="00B33B95" w:rsidRPr="00EF35B4">
              <w:rPr>
                <w:sz w:val="24"/>
                <w:szCs w:val="24"/>
              </w:rPr>
              <w:t>jednotlivé způsoby odmítání návykových látek</w:t>
            </w:r>
            <w:r w:rsidR="00B33B95">
              <w:rPr>
                <w:sz w:val="24"/>
                <w:szCs w:val="24"/>
              </w:rPr>
              <w:t xml:space="preserve">, </w:t>
            </w:r>
            <w:r w:rsidR="00B33B95" w:rsidRPr="00EF35B4">
              <w:rPr>
                <w:sz w:val="24"/>
                <w:szCs w:val="24"/>
              </w:rPr>
              <w:t>bezpečné chování v rizikovém prostředí</w:t>
            </w:r>
            <w:r w:rsidR="00B33B9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rozlišení </w:t>
            </w:r>
            <w:r w:rsidR="00B33B95" w:rsidRPr="00EF35B4">
              <w:rPr>
                <w:sz w:val="24"/>
                <w:szCs w:val="24"/>
              </w:rPr>
              <w:t>krizové sit</w:t>
            </w:r>
            <w:r>
              <w:rPr>
                <w:sz w:val="24"/>
                <w:szCs w:val="24"/>
              </w:rPr>
              <w:t xml:space="preserve">uace (šikana, týrání…) diskuze </w:t>
            </w:r>
            <w:r w:rsidR="00B33B95" w:rsidRPr="00EF35B4">
              <w:rPr>
                <w:sz w:val="24"/>
                <w:szCs w:val="24"/>
              </w:rPr>
              <w:t>o nich</w:t>
            </w:r>
            <w:r w:rsidR="00B33B95">
              <w:rPr>
                <w:sz w:val="24"/>
                <w:szCs w:val="24"/>
              </w:rPr>
              <w:t>,</w:t>
            </w:r>
            <w:r w:rsidR="00B33B95" w:rsidRPr="00EF35B4">
              <w:rPr>
                <w:sz w:val="24"/>
                <w:szCs w:val="24"/>
              </w:rPr>
              <w:t xml:space="preserve"> sebepoznání, seberegulace, psychohygiena</w:t>
            </w:r>
          </w:p>
        </w:tc>
      </w:tr>
      <w:tr w:rsidR="00B33B95" w14:paraId="42D5EC32" w14:textId="77777777" w:rsidTr="00054A18">
        <w:tc>
          <w:tcPr>
            <w:tcW w:w="0" w:type="auto"/>
          </w:tcPr>
          <w:p w14:paraId="7467450D" w14:textId="77777777" w:rsidR="00B33B95" w:rsidRDefault="00B33B95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Třídní + ostatní vyučující</w:t>
            </w:r>
          </w:p>
        </w:tc>
        <w:tc>
          <w:tcPr>
            <w:tcW w:w="0" w:type="auto"/>
          </w:tcPr>
          <w:p w14:paraId="38D0F1B8" w14:textId="77777777" w:rsidR="00B33B95" w:rsidRPr="0054530B" w:rsidRDefault="000D0C79" w:rsidP="00054017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Mgr. Tereza </w:t>
            </w:r>
            <w:proofErr w:type="spellStart"/>
            <w:r>
              <w:rPr>
                <w:b/>
                <w:sz w:val="24"/>
                <w:szCs w:val="24"/>
              </w:rPr>
              <w:t>Kornoušková</w:t>
            </w:r>
            <w:proofErr w:type="spellEnd"/>
            <w:r w:rsidR="0032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Mgr. Radka Vydrová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22E62">
              <w:rPr>
                <w:rFonts w:ascii="Times New Roman" w:hAnsi="Times New Roman" w:cs="Times New Roman"/>
                <w:b/>
                <w:sz w:val="24"/>
                <w:szCs w:val="24"/>
              </w:rPr>
              <w:t>Mgr. Pave</w:t>
            </w:r>
            <w:r w:rsidR="00D026E7">
              <w:rPr>
                <w:rFonts w:ascii="Times New Roman" w:hAnsi="Times New Roman" w:cs="Times New Roman"/>
                <w:b/>
                <w:sz w:val="24"/>
                <w:szCs w:val="24"/>
              </w:rPr>
              <w:t>l Rýgl, Mgr. Karel Řezba,</w:t>
            </w:r>
            <w:r w:rsidR="00322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017">
              <w:rPr>
                <w:rFonts w:ascii="Times New Roman" w:hAnsi="Times New Roman" w:cs="Times New Roman"/>
                <w:b/>
                <w:sz w:val="24"/>
                <w:szCs w:val="24"/>
              </w:rPr>
              <w:t>Mgr. Kristýna Gottwaldová</w:t>
            </w:r>
          </w:p>
        </w:tc>
      </w:tr>
    </w:tbl>
    <w:p w14:paraId="23D31787" w14:textId="77777777" w:rsidR="006819D1" w:rsidRDefault="006819D1" w:rsidP="006819D1">
      <w:pPr>
        <w:rPr>
          <w:lang w:eastAsia="cs-CZ"/>
        </w:rPr>
      </w:pPr>
    </w:p>
    <w:p w14:paraId="743A55F4" w14:textId="77777777" w:rsidR="0054530B" w:rsidRDefault="0054530B" w:rsidP="006819D1">
      <w:pPr>
        <w:rPr>
          <w:lang w:eastAsia="cs-CZ"/>
        </w:rPr>
      </w:pPr>
    </w:p>
    <w:p w14:paraId="7D006F84" w14:textId="77777777" w:rsidR="00B33B95" w:rsidRDefault="00B33B95" w:rsidP="00B33B95">
      <w:pPr>
        <w:rPr>
          <w:lang w:eastAsia="cs-CZ"/>
        </w:rPr>
      </w:pPr>
      <w:r>
        <w:rPr>
          <w:lang w:eastAsia="cs-CZ"/>
        </w:rPr>
        <w:lastRenderedPageBreak/>
        <w:t>5.ročník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6"/>
        <w:gridCol w:w="7394"/>
      </w:tblGrid>
      <w:tr w:rsidR="00530A44" w14:paraId="739B7E69" w14:textId="77777777" w:rsidTr="00054A18">
        <w:tc>
          <w:tcPr>
            <w:tcW w:w="0" w:type="auto"/>
          </w:tcPr>
          <w:p w14:paraId="14C32127" w14:textId="77777777" w:rsidR="00B33B95" w:rsidRDefault="00B33B95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0" w:type="auto"/>
          </w:tcPr>
          <w:p w14:paraId="1CDB94EF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Vlastivěda</w:t>
            </w:r>
          </w:p>
          <w:p w14:paraId="2EED5E68" w14:textId="77777777" w:rsidR="00B33B95" w:rsidRPr="002861A9" w:rsidRDefault="00B33B95" w:rsidP="00B33B95">
            <w:pPr>
              <w:pStyle w:val="Textkomente1"/>
              <w:snapToGrid w:val="0"/>
              <w:spacing w:line="360" w:lineRule="auto"/>
              <w:rPr>
                <w:sz w:val="22"/>
                <w:szCs w:val="22"/>
              </w:rPr>
            </w:pPr>
            <w:r w:rsidRPr="002861A9">
              <w:rPr>
                <w:sz w:val="22"/>
                <w:szCs w:val="22"/>
              </w:rPr>
              <w:t>Přírodověda</w:t>
            </w:r>
          </w:p>
          <w:p w14:paraId="634B7D7E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Tělesná výchova</w:t>
            </w:r>
          </w:p>
          <w:p w14:paraId="621A3013" w14:textId="77777777" w:rsidR="00B33B95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Český jazyk</w:t>
            </w:r>
          </w:p>
          <w:p w14:paraId="21B338EC" w14:textId="77777777" w:rsidR="00B33B95" w:rsidRDefault="00B33B95" w:rsidP="00B33B95">
            <w:pPr>
              <w:rPr>
                <w:lang w:eastAsia="cs-CZ"/>
              </w:rPr>
            </w:pPr>
            <w:r>
              <w:rPr>
                <w:sz w:val="24"/>
                <w:szCs w:val="24"/>
              </w:rPr>
              <w:t>Etická výchova</w:t>
            </w:r>
          </w:p>
        </w:tc>
      </w:tr>
      <w:tr w:rsidR="00530A44" w14:paraId="4B1A4854" w14:textId="77777777" w:rsidTr="00054A18">
        <w:tc>
          <w:tcPr>
            <w:tcW w:w="0" w:type="auto"/>
          </w:tcPr>
          <w:p w14:paraId="2F4D89B1" w14:textId="77777777" w:rsidR="00B33B95" w:rsidRDefault="00B33B95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oblast</w:t>
            </w:r>
          </w:p>
        </w:tc>
        <w:tc>
          <w:tcPr>
            <w:tcW w:w="0" w:type="auto"/>
          </w:tcPr>
          <w:p w14:paraId="4CA81568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Zdravý životní styl</w:t>
            </w:r>
          </w:p>
          <w:p w14:paraId="674A02E8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Komunikace a spolupráce</w:t>
            </w:r>
          </w:p>
          <w:p w14:paraId="1D5E6D1A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Kriminalita</w:t>
            </w:r>
          </w:p>
          <w:p w14:paraId="4A8C4AB9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Návykové látky a zdraví</w:t>
            </w:r>
          </w:p>
          <w:p w14:paraId="031B719A" w14:textId="77777777" w:rsidR="00B33B95" w:rsidRPr="00EF35B4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Soužití lidí</w:t>
            </w:r>
          </w:p>
          <w:p w14:paraId="4EE1E4FB" w14:textId="77777777" w:rsidR="00B33B95" w:rsidRPr="006819D1" w:rsidRDefault="00B33B95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Práva a spravedlnost</w:t>
            </w:r>
          </w:p>
        </w:tc>
      </w:tr>
      <w:tr w:rsidR="00530A44" w14:paraId="3DF517DA" w14:textId="77777777" w:rsidTr="00054A18">
        <w:tc>
          <w:tcPr>
            <w:tcW w:w="0" w:type="auto"/>
          </w:tcPr>
          <w:p w14:paraId="4A559283" w14:textId="77777777" w:rsidR="00B33B95" w:rsidRDefault="00B33B95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0" w:type="auto"/>
          </w:tcPr>
          <w:p w14:paraId="4FE276D1" w14:textId="77777777" w:rsidR="00B33B95" w:rsidRPr="00B33B95" w:rsidRDefault="00B33B95" w:rsidP="00B33B95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EF35B4">
              <w:rPr>
                <w:sz w:val="24"/>
                <w:szCs w:val="24"/>
              </w:rPr>
              <w:t>dravé životní návyky</w:t>
            </w:r>
            <w:r>
              <w:rPr>
                <w:sz w:val="24"/>
                <w:szCs w:val="24"/>
              </w:rPr>
              <w:t xml:space="preserve">, psychohygiena, </w:t>
            </w:r>
            <w:r w:rsidRPr="00EF35B4">
              <w:rPr>
                <w:sz w:val="24"/>
                <w:szCs w:val="24"/>
              </w:rPr>
              <w:t>účinky</w:t>
            </w:r>
            <w:r>
              <w:rPr>
                <w:sz w:val="24"/>
                <w:szCs w:val="24"/>
              </w:rPr>
              <w:t xml:space="preserve"> návykových látek na organismus, lidské tělo, zdravý způsob života,  relaxace,  duševní hygiena,</w:t>
            </w:r>
            <w:r w:rsidRPr="00EF35B4">
              <w:rPr>
                <w:sz w:val="24"/>
                <w:szCs w:val="24"/>
              </w:rPr>
              <w:t xml:space="preserve"> pozitivní</w:t>
            </w:r>
            <w:r>
              <w:rPr>
                <w:sz w:val="24"/>
                <w:szCs w:val="24"/>
              </w:rPr>
              <w:t xml:space="preserve"> vzory osobností, zákony a lidé, </w:t>
            </w:r>
            <w:r w:rsidRPr="00EF35B4">
              <w:rPr>
                <w:sz w:val="24"/>
                <w:szCs w:val="24"/>
              </w:rPr>
              <w:t>pozitivní</w:t>
            </w:r>
            <w:r>
              <w:rPr>
                <w:sz w:val="24"/>
                <w:szCs w:val="24"/>
              </w:rPr>
              <w:t xml:space="preserve"> vzory hrdinů z četby, mezilidské vztahy,  komunikace mezi lidmi, </w:t>
            </w:r>
            <w:r w:rsidRPr="00EF35B4">
              <w:rPr>
                <w:sz w:val="24"/>
                <w:szCs w:val="24"/>
              </w:rPr>
              <w:t>bezpečnost a hygiena</w:t>
            </w:r>
          </w:p>
        </w:tc>
      </w:tr>
      <w:tr w:rsidR="00530A44" w14:paraId="242E72A0" w14:textId="77777777" w:rsidTr="00054A18">
        <w:tc>
          <w:tcPr>
            <w:tcW w:w="0" w:type="auto"/>
          </w:tcPr>
          <w:p w14:paraId="7EA0DD8F" w14:textId="77777777" w:rsidR="00B33B95" w:rsidRDefault="00B33B95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Třídní + ostatní vyučující</w:t>
            </w:r>
          </w:p>
        </w:tc>
        <w:tc>
          <w:tcPr>
            <w:tcW w:w="0" w:type="auto"/>
          </w:tcPr>
          <w:p w14:paraId="7C60AF35" w14:textId="77777777" w:rsidR="00B33B95" w:rsidRPr="006819D1" w:rsidRDefault="000D0C79" w:rsidP="0087137E">
            <w:pPr>
              <w:pStyle w:val="Textkomente1"/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Mgr. Andrea Fenclová, Mgr. Markéta </w:t>
            </w:r>
            <w:proofErr w:type="spellStart"/>
            <w:r>
              <w:rPr>
                <w:b/>
                <w:sz w:val="24"/>
                <w:szCs w:val="24"/>
              </w:rPr>
              <w:t>Sochovská</w:t>
            </w:r>
            <w:proofErr w:type="spellEnd"/>
            <w:r>
              <w:rPr>
                <w:b/>
                <w:sz w:val="24"/>
                <w:szCs w:val="24"/>
              </w:rPr>
              <w:t>, Mgr. Tereza Martínková</w:t>
            </w:r>
            <w:r w:rsidR="00A03D92">
              <w:rPr>
                <w:b/>
                <w:sz w:val="24"/>
                <w:szCs w:val="24"/>
              </w:rPr>
              <w:t xml:space="preserve">, </w:t>
            </w:r>
            <w:r w:rsidR="00387A1D">
              <w:rPr>
                <w:b/>
                <w:sz w:val="24"/>
                <w:szCs w:val="24"/>
              </w:rPr>
              <w:t>Mgr. Radka Janoušková,</w:t>
            </w:r>
            <w:r w:rsidR="00D026E7">
              <w:rPr>
                <w:b/>
                <w:sz w:val="24"/>
                <w:szCs w:val="24"/>
              </w:rPr>
              <w:t xml:space="preserve"> Mgr. Karel Řezba, </w:t>
            </w:r>
            <w:r>
              <w:rPr>
                <w:b/>
                <w:sz w:val="24"/>
                <w:szCs w:val="24"/>
              </w:rPr>
              <w:t>Mgr. Pavel Rýgl, Mgr. Dita Kučerová</w:t>
            </w:r>
          </w:p>
        </w:tc>
      </w:tr>
    </w:tbl>
    <w:p w14:paraId="24F02D08" w14:textId="77777777" w:rsidR="000353CC" w:rsidRDefault="000353CC" w:rsidP="006819D1">
      <w:pPr>
        <w:rPr>
          <w:lang w:eastAsia="cs-CZ"/>
        </w:rPr>
      </w:pPr>
    </w:p>
    <w:p w14:paraId="2CFC5BA2" w14:textId="77777777" w:rsidR="00054A18" w:rsidRDefault="00054A18" w:rsidP="00054A18">
      <w:pPr>
        <w:rPr>
          <w:lang w:eastAsia="cs-CZ"/>
        </w:rPr>
      </w:pPr>
      <w:r>
        <w:rPr>
          <w:lang w:eastAsia="cs-CZ"/>
        </w:rPr>
        <w:t>6.ročník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6"/>
        <w:gridCol w:w="7434"/>
      </w:tblGrid>
      <w:tr w:rsidR="00E55090" w14:paraId="40D9008C" w14:textId="77777777" w:rsidTr="00054A18">
        <w:tc>
          <w:tcPr>
            <w:tcW w:w="0" w:type="auto"/>
          </w:tcPr>
          <w:p w14:paraId="68541384" w14:textId="77777777" w:rsidR="00054A18" w:rsidRDefault="00054A18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0" w:type="auto"/>
          </w:tcPr>
          <w:p w14:paraId="7C7D9B99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Výchova k občanství</w:t>
            </w:r>
          </w:p>
          <w:p w14:paraId="79C724F4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Dějepis</w:t>
            </w:r>
          </w:p>
          <w:p w14:paraId="67E1A5E4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Přírodopis</w:t>
            </w:r>
          </w:p>
          <w:p w14:paraId="56A60267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Tělesná výchova</w:t>
            </w:r>
          </w:p>
          <w:p w14:paraId="39B71CCF" w14:textId="77777777" w:rsidR="00054A18" w:rsidRDefault="00054A18" w:rsidP="00054A18">
            <w:pPr>
              <w:rPr>
                <w:lang w:eastAsia="cs-CZ"/>
              </w:rPr>
            </w:pPr>
            <w:r w:rsidRPr="00EF35B4">
              <w:rPr>
                <w:sz w:val="24"/>
                <w:szCs w:val="24"/>
              </w:rPr>
              <w:t>Český jazyk</w:t>
            </w:r>
          </w:p>
        </w:tc>
      </w:tr>
      <w:tr w:rsidR="00E55090" w14:paraId="5FC7B4BA" w14:textId="77777777" w:rsidTr="00054A18">
        <w:tc>
          <w:tcPr>
            <w:tcW w:w="0" w:type="auto"/>
          </w:tcPr>
          <w:p w14:paraId="5FF6E269" w14:textId="77777777" w:rsidR="00054A18" w:rsidRDefault="00054A18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oblast</w:t>
            </w:r>
          </w:p>
        </w:tc>
        <w:tc>
          <w:tcPr>
            <w:tcW w:w="0" w:type="auto"/>
          </w:tcPr>
          <w:p w14:paraId="1D58B109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Zdravý životní styl</w:t>
            </w:r>
          </w:p>
          <w:p w14:paraId="6E8C6668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Komunikace a spolupráce</w:t>
            </w:r>
          </w:p>
          <w:p w14:paraId="1B419034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Návykové látky a zdraví</w:t>
            </w:r>
          </w:p>
          <w:p w14:paraId="3D45EE70" w14:textId="77777777" w:rsidR="00054A18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Osobní bezpečí</w:t>
            </w:r>
          </w:p>
          <w:p w14:paraId="3ED90678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Mezilidské vztahy</w:t>
            </w:r>
          </w:p>
          <w:p w14:paraId="26DA03E2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Šikana</w:t>
            </w:r>
          </w:p>
          <w:p w14:paraId="14D3CA39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lastRenderedPageBreak/>
              <w:t>Centra odborné pomoci</w:t>
            </w:r>
          </w:p>
          <w:p w14:paraId="1C01AD5F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Práva dítěte</w:t>
            </w:r>
          </w:p>
          <w:p w14:paraId="0764E5FD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Rasismus</w:t>
            </w:r>
          </w:p>
          <w:p w14:paraId="44D7D188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Účinky kouření a alkoholu</w:t>
            </w:r>
          </w:p>
          <w:p w14:paraId="268E3835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Domov</w:t>
            </w:r>
          </w:p>
          <w:p w14:paraId="390F0F03" w14:textId="77777777" w:rsidR="00054A18" w:rsidRPr="00EF35B4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 xml:space="preserve">Rodina </w:t>
            </w:r>
          </w:p>
          <w:p w14:paraId="11BFC40E" w14:textId="77777777" w:rsidR="00054A18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Zdraví</w:t>
            </w:r>
          </w:p>
          <w:p w14:paraId="04D0F806" w14:textId="77777777" w:rsidR="00054A18" w:rsidRPr="006819D1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Sociální sítě a jejich úskalí</w:t>
            </w:r>
          </w:p>
        </w:tc>
      </w:tr>
      <w:tr w:rsidR="00E55090" w14:paraId="0C8FCC33" w14:textId="77777777" w:rsidTr="00054A18">
        <w:tc>
          <w:tcPr>
            <w:tcW w:w="0" w:type="auto"/>
          </w:tcPr>
          <w:p w14:paraId="0B6D2667" w14:textId="77777777" w:rsidR="00054A18" w:rsidRDefault="00054A18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Téma</w:t>
            </w:r>
          </w:p>
        </w:tc>
        <w:tc>
          <w:tcPr>
            <w:tcW w:w="0" w:type="auto"/>
          </w:tcPr>
          <w:p w14:paraId="7567074B" w14:textId="77777777" w:rsidR="00054A18" w:rsidRPr="00B33B95" w:rsidRDefault="00054A18" w:rsidP="00054A18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EF35B4">
              <w:rPr>
                <w:sz w:val="24"/>
                <w:szCs w:val="24"/>
              </w:rPr>
              <w:t>ozitivní vliv aktivního po</w:t>
            </w:r>
            <w:r>
              <w:rPr>
                <w:sz w:val="24"/>
                <w:szCs w:val="24"/>
              </w:rPr>
              <w:t xml:space="preserve">hybu, relaxace, duševní hygieny, rizika užívání drog, </w:t>
            </w:r>
            <w:r w:rsidRPr="00EF35B4">
              <w:rPr>
                <w:sz w:val="24"/>
                <w:szCs w:val="24"/>
              </w:rPr>
              <w:t>způ</w:t>
            </w:r>
            <w:r>
              <w:rPr>
                <w:sz w:val="24"/>
                <w:szCs w:val="24"/>
              </w:rPr>
              <w:t xml:space="preserve">soby řešení neshod se spolužáky, </w:t>
            </w:r>
            <w:r w:rsidRPr="00EF35B4">
              <w:rPr>
                <w:sz w:val="24"/>
                <w:szCs w:val="24"/>
              </w:rPr>
              <w:t>šikana</w:t>
            </w:r>
            <w:r>
              <w:rPr>
                <w:sz w:val="24"/>
                <w:szCs w:val="24"/>
              </w:rPr>
              <w:t>,</w:t>
            </w:r>
            <w:r w:rsidRPr="00EF35B4">
              <w:rPr>
                <w:sz w:val="24"/>
                <w:szCs w:val="24"/>
              </w:rPr>
              <w:t xml:space="preserve"> kyber</w:t>
            </w:r>
            <w:r>
              <w:rPr>
                <w:sz w:val="24"/>
                <w:szCs w:val="24"/>
              </w:rPr>
              <w:t>šikana,</w:t>
            </w:r>
            <w:r w:rsidRPr="00EF35B4">
              <w:rPr>
                <w:sz w:val="24"/>
                <w:szCs w:val="24"/>
              </w:rPr>
              <w:t xml:space="preserve"> důležit</w:t>
            </w:r>
            <w:r>
              <w:rPr>
                <w:sz w:val="24"/>
                <w:szCs w:val="24"/>
              </w:rPr>
              <w:t xml:space="preserve">á čísla a centra odborné pomoci, </w:t>
            </w:r>
            <w:r w:rsidRPr="00EF35B4">
              <w:rPr>
                <w:sz w:val="24"/>
                <w:szCs w:val="24"/>
              </w:rPr>
              <w:t>vho</w:t>
            </w:r>
            <w:r>
              <w:rPr>
                <w:sz w:val="24"/>
                <w:szCs w:val="24"/>
              </w:rPr>
              <w:t xml:space="preserve">dné a nevhodné zdravotní návyky, způsoby řešení sporů, právní odpovědnost, </w:t>
            </w:r>
            <w:r w:rsidRPr="00EF35B4">
              <w:rPr>
                <w:sz w:val="24"/>
                <w:szCs w:val="24"/>
              </w:rPr>
              <w:t>význam</w:t>
            </w:r>
            <w:r>
              <w:rPr>
                <w:sz w:val="24"/>
                <w:szCs w:val="24"/>
              </w:rPr>
              <w:t xml:space="preserve"> harmonických vztahů pro zdraví, zneužívání dětí, zdravá výživa, účinky kouření a alkoholu, </w:t>
            </w:r>
            <w:r w:rsidRPr="00EF35B4">
              <w:rPr>
                <w:sz w:val="24"/>
                <w:szCs w:val="24"/>
              </w:rPr>
              <w:t>hrdinové z četby-pozitiv</w:t>
            </w:r>
            <w:r>
              <w:rPr>
                <w:sz w:val="24"/>
                <w:szCs w:val="24"/>
              </w:rPr>
              <w:t xml:space="preserve">ní vzory, </w:t>
            </w:r>
            <w:r w:rsidRPr="00EF35B4">
              <w:rPr>
                <w:sz w:val="24"/>
                <w:szCs w:val="24"/>
              </w:rPr>
              <w:t>rozvíjení</w:t>
            </w:r>
            <w:r>
              <w:rPr>
                <w:sz w:val="24"/>
                <w:szCs w:val="24"/>
              </w:rPr>
              <w:t xml:space="preserve"> kladných vztahů pomocí aktivit, pojem domov, prostředí domova, </w:t>
            </w:r>
            <w:r w:rsidRPr="00EF35B4">
              <w:rPr>
                <w:sz w:val="24"/>
                <w:szCs w:val="24"/>
              </w:rPr>
              <w:t>postavení jedince v rodině, role členů rodiny</w:t>
            </w:r>
            <w:r>
              <w:rPr>
                <w:sz w:val="24"/>
                <w:szCs w:val="24"/>
              </w:rPr>
              <w:t xml:space="preserve">, </w:t>
            </w:r>
            <w:r w:rsidRPr="00EF35B4">
              <w:rPr>
                <w:sz w:val="24"/>
                <w:szCs w:val="24"/>
              </w:rPr>
              <w:t>stravovací návyky</w:t>
            </w:r>
          </w:p>
        </w:tc>
      </w:tr>
      <w:tr w:rsidR="00E55090" w14:paraId="178D11E1" w14:textId="77777777" w:rsidTr="00054A18">
        <w:tc>
          <w:tcPr>
            <w:tcW w:w="0" w:type="auto"/>
          </w:tcPr>
          <w:p w14:paraId="03996F10" w14:textId="77777777" w:rsidR="00054A18" w:rsidRDefault="00054A18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Třídní + ostatní vyučující</w:t>
            </w:r>
          </w:p>
        </w:tc>
        <w:tc>
          <w:tcPr>
            <w:tcW w:w="0" w:type="auto"/>
          </w:tcPr>
          <w:p w14:paraId="30466492" w14:textId="77777777" w:rsidR="00054A18" w:rsidRPr="006819D1" w:rsidRDefault="000D0C79" w:rsidP="00017F04">
            <w:pPr>
              <w:pStyle w:val="Textkomente1"/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Mgr. Taťána Vítková, Mgr. Boučková Barbora, </w:t>
            </w:r>
            <w:r w:rsidR="00E23E9D">
              <w:rPr>
                <w:b/>
                <w:sz w:val="24"/>
                <w:szCs w:val="24"/>
              </w:rPr>
              <w:t>Mgr.</w:t>
            </w:r>
            <w:r w:rsidR="00017F04">
              <w:rPr>
                <w:b/>
                <w:sz w:val="24"/>
                <w:szCs w:val="24"/>
              </w:rPr>
              <w:t xml:space="preserve"> Rýgl Pavel</w:t>
            </w:r>
            <w:r w:rsidR="002011A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Mgr. Iveta Pšeničková, </w:t>
            </w:r>
            <w:r w:rsidR="002011A9">
              <w:rPr>
                <w:b/>
                <w:sz w:val="24"/>
                <w:szCs w:val="24"/>
              </w:rPr>
              <w:t>Bc. Janoušková Radka</w:t>
            </w:r>
            <w:r w:rsidR="00017F04">
              <w:rPr>
                <w:b/>
                <w:sz w:val="24"/>
                <w:szCs w:val="24"/>
              </w:rPr>
              <w:t>, Mgr. Dita Kučerová, Mgr. Martínková Tereza</w:t>
            </w:r>
            <w:r w:rsidR="006E28A7">
              <w:rPr>
                <w:b/>
                <w:sz w:val="24"/>
                <w:szCs w:val="24"/>
              </w:rPr>
              <w:t>,</w:t>
            </w:r>
          </w:p>
        </w:tc>
      </w:tr>
    </w:tbl>
    <w:p w14:paraId="19F39A3D" w14:textId="77777777" w:rsidR="00054A18" w:rsidRDefault="00054A18" w:rsidP="006819D1">
      <w:pPr>
        <w:rPr>
          <w:lang w:eastAsia="cs-CZ"/>
        </w:rPr>
      </w:pPr>
    </w:p>
    <w:p w14:paraId="3170E429" w14:textId="77777777" w:rsidR="00D21A6A" w:rsidRDefault="00D21A6A" w:rsidP="006819D1">
      <w:pPr>
        <w:rPr>
          <w:lang w:eastAsia="cs-CZ"/>
        </w:rPr>
      </w:pPr>
    </w:p>
    <w:p w14:paraId="52EDD61B" w14:textId="77777777" w:rsidR="00054A18" w:rsidRDefault="004944F9" w:rsidP="00054A18">
      <w:pPr>
        <w:rPr>
          <w:lang w:eastAsia="cs-CZ"/>
        </w:rPr>
      </w:pPr>
      <w:r>
        <w:rPr>
          <w:lang w:eastAsia="cs-CZ"/>
        </w:rPr>
        <w:t>7</w:t>
      </w:r>
      <w:r w:rsidR="00054A18">
        <w:rPr>
          <w:lang w:eastAsia="cs-CZ"/>
        </w:rPr>
        <w:t>.ročník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6"/>
        <w:gridCol w:w="7434"/>
      </w:tblGrid>
      <w:tr w:rsidR="004944F9" w14:paraId="0F211161" w14:textId="77777777" w:rsidTr="00054A18">
        <w:tc>
          <w:tcPr>
            <w:tcW w:w="0" w:type="auto"/>
          </w:tcPr>
          <w:p w14:paraId="093BA227" w14:textId="77777777" w:rsidR="00054A18" w:rsidRDefault="00054A18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0" w:type="auto"/>
          </w:tcPr>
          <w:p w14:paraId="4FC86B90" w14:textId="77777777" w:rsidR="00054A18" w:rsidRPr="00EF35B4" w:rsidRDefault="00054A18" w:rsidP="00047889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Výchova k občanství</w:t>
            </w:r>
          </w:p>
          <w:p w14:paraId="56D35265" w14:textId="77777777" w:rsidR="00054A18" w:rsidRPr="00EF35B4" w:rsidRDefault="00054A18" w:rsidP="00047889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Výchova ke zdraví</w:t>
            </w:r>
          </w:p>
          <w:p w14:paraId="040CD9CA" w14:textId="77777777" w:rsidR="00054A18" w:rsidRDefault="00054A18" w:rsidP="00047889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Přírodopis</w:t>
            </w:r>
          </w:p>
          <w:p w14:paraId="7C0BDFD7" w14:textId="77777777" w:rsidR="00E55090" w:rsidRPr="00EF35B4" w:rsidRDefault="00E55090" w:rsidP="00047889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  <w:p w14:paraId="6E97238E" w14:textId="77777777" w:rsidR="00054A18" w:rsidRPr="00EF35B4" w:rsidRDefault="00054A18" w:rsidP="00047889">
            <w:pPr>
              <w:pStyle w:val="Textkomente1"/>
              <w:snapToGrid w:val="0"/>
              <w:spacing w:line="360" w:lineRule="auto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Tělesná výchova</w:t>
            </w:r>
          </w:p>
          <w:p w14:paraId="373BE085" w14:textId="77777777" w:rsidR="00054A18" w:rsidRDefault="00054A18" w:rsidP="00047889">
            <w:pPr>
              <w:spacing w:line="360" w:lineRule="auto"/>
              <w:rPr>
                <w:lang w:eastAsia="cs-CZ"/>
              </w:rPr>
            </w:pPr>
            <w:r w:rsidRPr="00EF35B4">
              <w:rPr>
                <w:sz w:val="24"/>
                <w:szCs w:val="24"/>
              </w:rPr>
              <w:t>Český jazyk</w:t>
            </w:r>
          </w:p>
        </w:tc>
      </w:tr>
      <w:tr w:rsidR="004944F9" w14:paraId="294711D2" w14:textId="77777777" w:rsidTr="00054A18">
        <w:tc>
          <w:tcPr>
            <w:tcW w:w="0" w:type="auto"/>
          </w:tcPr>
          <w:p w14:paraId="02A47F86" w14:textId="77777777" w:rsidR="00054A18" w:rsidRDefault="00054A18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Vzdělávací oblast</w:t>
            </w:r>
          </w:p>
        </w:tc>
        <w:tc>
          <w:tcPr>
            <w:tcW w:w="0" w:type="auto"/>
          </w:tcPr>
          <w:p w14:paraId="7BBCDD84" w14:textId="77777777" w:rsidR="00054A18" w:rsidRDefault="00054A18" w:rsidP="004944F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Domov</w:t>
            </w:r>
          </w:p>
          <w:p w14:paraId="178B06BF" w14:textId="77777777" w:rsidR="00054A18" w:rsidRDefault="00054A18" w:rsidP="004944F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Rodina</w:t>
            </w:r>
          </w:p>
          <w:p w14:paraId="4B8E8642" w14:textId="77777777" w:rsidR="00054A18" w:rsidRPr="00EF35B4" w:rsidRDefault="00054A18" w:rsidP="004944F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Zdraví</w:t>
            </w:r>
          </w:p>
          <w:p w14:paraId="35C166A5" w14:textId="77777777" w:rsidR="00054A18" w:rsidRPr="00EF35B4" w:rsidRDefault="00054A18" w:rsidP="004944F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Komunikace</w:t>
            </w:r>
          </w:p>
          <w:p w14:paraId="578BAB85" w14:textId="77777777" w:rsidR="00054A18" w:rsidRPr="00EF35B4" w:rsidRDefault="00054A18" w:rsidP="004944F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Návykové látky a jejich dopad na člověka</w:t>
            </w:r>
          </w:p>
          <w:p w14:paraId="243FF685" w14:textId="77777777" w:rsidR="00054A18" w:rsidRPr="00EF35B4" w:rsidRDefault="00054A18" w:rsidP="004944F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Zdravý životní styl</w:t>
            </w:r>
          </w:p>
          <w:p w14:paraId="44E100B1" w14:textId="77777777" w:rsidR="00054A18" w:rsidRPr="00EF35B4" w:rsidRDefault="00054A18" w:rsidP="004944F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Slohové práce na dané téma</w:t>
            </w:r>
          </w:p>
          <w:p w14:paraId="06E45EDF" w14:textId="77777777" w:rsidR="00054A18" w:rsidRPr="00EF35B4" w:rsidRDefault="00054A18" w:rsidP="004944F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Výběr vhodné literatury</w:t>
            </w:r>
          </w:p>
          <w:p w14:paraId="021838F4" w14:textId="77777777" w:rsidR="00054A18" w:rsidRPr="00EF35B4" w:rsidRDefault="00054A18" w:rsidP="004944F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Rozvíjení kladných vztahů </w:t>
            </w:r>
          </w:p>
          <w:p w14:paraId="764D94FF" w14:textId="77777777" w:rsidR="00054A18" w:rsidRPr="00EF35B4" w:rsidRDefault="00054A18" w:rsidP="004944F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Vzájemná pomoc žáků</w:t>
            </w:r>
          </w:p>
          <w:p w14:paraId="1959E8DC" w14:textId="77777777" w:rsidR="00054A18" w:rsidRPr="006819D1" w:rsidRDefault="00054A18" w:rsidP="004944F9">
            <w:pPr>
              <w:pStyle w:val="Textkomente1"/>
              <w:snapToGrid w:val="0"/>
              <w:jc w:val="both"/>
              <w:rPr>
                <w:sz w:val="24"/>
                <w:szCs w:val="24"/>
              </w:rPr>
            </w:pPr>
            <w:r w:rsidRPr="00EF35B4">
              <w:rPr>
                <w:sz w:val="24"/>
                <w:szCs w:val="24"/>
              </w:rPr>
              <w:t>Finanční gramotnost</w:t>
            </w:r>
          </w:p>
        </w:tc>
      </w:tr>
      <w:tr w:rsidR="004944F9" w14:paraId="32D0DEEB" w14:textId="77777777" w:rsidTr="00054A18">
        <w:tc>
          <w:tcPr>
            <w:tcW w:w="0" w:type="auto"/>
          </w:tcPr>
          <w:p w14:paraId="26836D39" w14:textId="77777777" w:rsidR="00054A18" w:rsidRDefault="00054A18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Téma</w:t>
            </w:r>
          </w:p>
        </w:tc>
        <w:tc>
          <w:tcPr>
            <w:tcW w:w="0" w:type="auto"/>
          </w:tcPr>
          <w:p w14:paraId="1B01E592" w14:textId="77777777" w:rsidR="00054A18" w:rsidRPr="004944F9" w:rsidRDefault="004944F9" w:rsidP="004944F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rostředí domova, bydliště a jeho okolí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vztahy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rodině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funkce a vývoj rodiny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ní pomoc, stravovací návyk,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pozitivní klima ve třídě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adekvátní reakce na stres, neúspěch, kritiku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odpovědnost za chování a důsledky jednání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základy sexuální výchovy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odpovědnost za vlastní zdraví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vlastní program péče o zdraví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významné problémy lidstva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šikana, gamblerství, kouření-prevence, jak se bránit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rizika zneužívání návykových látek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kriminalita mládeže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účinky kouření, alkoholu, infekční nemoci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volba témat slohových prací z oblasti prevence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rozvíjení kladných vztahů pomocí sportovních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jednání fair play</w:t>
            </w:r>
          </w:p>
        </w:tc>
      </w:tr>
      <w:tr w:rsidR="004944F9" w14:paraId="486A6BEA" w14:textId="77777777" w:rsidTr="00054A18">
        <w:tc>
          <w:tcPr>
            <w:tcW w:w="0" w:type="auto"/>
          </w:tcPr>
          <w:p w14:paraId="12049EC9" w14:textId="77777777" w:rsidR="00054A18" w:rsidRDefault="00054A18" w:rsidP="00054A18">
            <w:pPr>
              <w:rPr>
                <w:lang w:eastAsia="cs-CZ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Třídní + ostatní vyučující</w:t>
            </w:r>
          </w:p>
        </w:tc>
        <w:tc>
          <w:tcPr>
            <w:tcW w:w="0" w:type="auto"/>
          </w:tcPr>
          <w:p w14:paraId="564C4E73" w14:textId="77777777" w:rsidR="006746EF" w:rsidRPr="000D0C79" w:rsidRDefault="006746EF" w:rsidP="00017F04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D0C79">
              <w:rPr>
                <w:b/>
                <w:sz w:val="24"/>
                <w:szCs w:val="24"/>
              </w:rPr>
              <w:t xml:space="preserve">Mgr. Rýgl Pavel, Mgr. </w:t>
            </w:r>
            <w:proofErr w:type="spellStart"/>
            <w:r w:rsidR="000D0C79">
              <w:rPr>
                <w:b/>
                <w:sz w:val="24"/>
                <w:szCs w:val="24"/>
              </w:rPr>
              <w:t>Betincová</w:t>
            </w:r>
            <w:proofErr w:type="spellEnd"/>
            <w:r w:rsidR="000D0C79">
              <w:rPr>
                <w:b/>
                <w:sz w:val="24"/>
                <w:szCs w:val="24"/>
              </w:rPr>
              <w:t xml:space="preserve"> Barbora, Mgr. Hložková Lucie, Mgr. Petra Michalková,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E28A7">
              <w:rPr>
                <w:b/>
                <w:sz w:val="24"/>
                <w:szCs w:val="24"/>
              </w:rPr>
              <w:t xml:space="preserve">Mgr. Monika Slavíková, </w:t>
            </w:r>
            <w:r>
              <w:rPr>
                <w:b/>
                <w:sz w:val="24"/>
                <w:szCs w:val="24"/>
              </w:rPr>
              <w:t xml:space="preserve">Mgr. Kučerová Dita, </w:t>
            </w:r>
            <w:r w:rsidR="000D0C79">
              <w:rPr>
                <w:b/>
                <w:sz w:val="24"/>
                <w:szCs w:val="24"/>
              </w:rPr>
              <w:t xml:space="preserve">Bc. </w:t>
            </w:r>
            <w:r>
              <w:rPr>
                <w:b/>
                <w:sz w:val="24"/>
                <w:szCs w:val="24"/>
              </w:rPr>
              <w:t>Janoušková Radka</w:t>
            </w:r>
            <w:r w:rsidR="00A03D92">
              <w:rPr>
                <w:b/>
                <w:sz w:val="24"/>
                <w:szCs w:val="24"/>
              </w:rPr>
              <w:t xml:space="preserve">, Mgr. Kristýna Gottwaldová, Mgr. Barbora Boučková, </w:t>
            </w:r>
          </w:p>
        </w:tc>
      </w:tr>
    </w:tbl>
    <w:p w14:paraId="35BADD8E" w14:textId="77777777" w:rsidR="00482FDB" w:rsidRDefault="00482FDB" w:rsidP="004944F9">
      <w:pPr>
        <w:rPr>
          <w:sz w:val="24"/>
          <w:szCs w:val="24"/>
          <w:lang w:eastAsia="cs-CZ"/>
        </w:rPr>
      </w:pPr>
    </w:p>
    <w:p w14:paraId="5CD2597D" w14:textId="77777777" w:rsidR="004944F9" w:rsidRPr="00482FDB" w:rsidRDefault="004944F9" w:rsidP="004944F9">
      <w:pPr>
        <w:rPr>
          <w:sz w:val="24"/>
          <w:szCs w:val="24"/>
          <w:lang w:eastAsia="cs-CZ"/>
        </w:rPr>
      </w:pPr>
      <w:r w:rsidRPr="00482FDB">
        <w:rPr>
          <w:sz w:val="24"/>
          <w:szCs w:val="24"/>
          <w:lang w:eastAsia="cs-CZ"/>
        </w:rPr>
        <w:t>8.ročník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3"/>
        <w:gridCol w:w="7437"/>
      </w:tblGrid>
      <w:tr w:rsidR="00047889" w:rsidRPr="00482FDB" w14:paraId="69A511EA" w14:textId="77777777" w:rsidTr="00F5549A">
        <w:tc>
          <w:tcPr>
            <w:tcW w:w="0" w:type="auto"/>
          </w:tcPr>
          <w:p w14:paraId="0CC00680" w14:textId="77777777" w:rsidR="004944F9" w:rsidRPr="00482FDB" w:rsidRDefault="004944F9" w:rsidP="00F5549A">
            <w:pPr>
              <w:rPr>
                <w:sz w:val="24"/>
                <w:szCs w:val="24"/>
                <w:lang w:eastAsia="cs-CZ"/>
              </w:rPr>
            </w:pPr>
            <w:r w:rsidRPr="00482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0" w:type="auto"/>
          </w:tcPr>
          <w:p w14:paraId="3DC61A2B" w14:textId="77777777" w:rsidR="0004788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Výchova k</w:t>
            </w:r>
            <w:r w:rsidR="00047889" w:rsidRPr="00482F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občanství</w:t>
            </w:r>
          </w:p>
          <w:p w14:paraId="73E6A9E7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  <w:p w14:paraId="7310EB4A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Český jazyk</w:t>
            </w:r>
          </w:p>
          <w:p w14:paraId="6B1F7722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  <w:p w14:paraId="312A39EE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  <w:p w14:paraId="3BFD2C90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  <w:p w14:paraId="7AA366A0" w14:textId="77777777" w:rsidR="004944F9" w:rsidRPr="00482FDB" w:rsidRDefault="004944F9" w:rsidP="00047889">
            <w:pPr>
              <w:spacing w:line="240" w:lineRule="auto"/>
              <w:rPr>
                <w:sz w:val="24"/>
                <w:szCs w:val="24"/>
                <w:lang w:eastAsia="cs-CZ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</w:tr>
      <w:tr w:rsidR="00047889" w:rsidRPr="00482FDB" w14:paraId="2E1FCE7F" w14:textId="77777777" w:rsidTr="00F5549A">
        <w:tc>
          <w:tcPr>
            <w:tcW w:w="0" w:type="auto"/>
          </w:tcPr>
          <w:p w14:paraId="7CAD3FB5" w14:textId="77777777" w:rsidR="004944F9" w:rsidRPr="00482FDB" w:rsidRDefault="004944F9" w:rsidP="00F5549A">
            <w:pPr>
              <w:rPr>
                <w:sz w:val="24"/>
                <w:szCs w:val="24"/>
                <w:lang w:eastAsia="cs-CZ"/>
              </w:rPr>
            </w:pPr>
            <w:r w:rsidRPr="00482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Vzdělávací oblast</w:t>
            </w:r>
          </w:p>
        </w:tc>
        <w:tc>
          <w:tcPr>
            <w:tcW w:w="0" w:type="auto"/>
          </w:tcPr>
          <w:p w14:paraId="1D71ECB4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Zdravý životní styl</w:t>
            </w:r>
          </w:p>
          <w:p w14:paraId="3692893C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Komunikace a spolupráce</w:t>
            </w:r>
          </w:p>
          <w:p w14:paraId="2EA7A674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Člověk mezi lidmi</w:t>
            </w:r>
          </w:p>
          <w:p w14:paraId="70A979F1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Partnerské vztahy</w:t>
            </w:r>
          </w:p>
          <w:p w14:paraId="30B80F88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Návykové látky a zdraví</w:t>
            </w:r>
          </w:p>
          <w:p w14:paraId="2038AD59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Krizové situace</w:t>
            </w:r>
          </w:p>
          <w:p w14:paraId="395EFA1C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Mimořádné situace</w:t>
            </w:r>
          </w:p>
          <w:p w14:paraId="0BADE8A7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Osobní bezpečí</w:t>
            </w:r>
          </w:p>
          <w:p w14:paraId="29C31866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Rodina</w:t>
            </w:r>
          </w:p>
          <w:p w14:paraId="3C8BD0B4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Extrémismus, </w:t>
            </w:r>
            <w:proofErr w:type="spellStart"/>
            <w:proofErr w:type="gramStart"/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rasismus,sekty</w:t>
            </w:r>
            <w:proofErr w:type="spellEnd"/>
            <w:proofErr w:type="gramEnd"/>
          </w:p>
          <w:p w14:paraId="5AD26673" w14:textId="77777777" w:rsidR="004944F9" w:rsidRPr="00482FDB" w:rsidRDefault="004944F9" w:rsidP="00047889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Sport a zdraví</w:t>
            </w:r>
          </w:p>
          <w:p w14:paraId="54B13A8B" w14:textId="77777777" w:rsidR="004944F9" w:rsidRPr="00482FDB" w:rsidRDefault="004944F9" w:rsidP="00047889">
            <w:pPr>
              <w:pStyle w:val="Textkomente1"/>
              <w:snapToGrid w:val="0"/>
              <w:jc w:val="both"/>
              <w:rPr>
                <w:sz w:val="24"/>
                <w:szCs w:val="24"/>
              </w:rPr>
            </w:pPr>
            <w:r w:rsidRPr="00482FDB">
              <w:rPr>
                <w:sz w:val="24"/>
                <w:szCs w:val="24"/>
              </w:rPr>
              <w:t>Finanční gramotnost</w:t>
            </w:r>
          </w:p>
        </w:tc>
      </w:tr>
      <w:tr w:rsidR="00047889" w:rsidRPr="00482FDB" w14:paraId="0948639B" w14:textId="77777777" w:rsidTr="00EB7D23">
        <w:trPr>
          <w:trHeight w:val="4484"/>
        </w:trPr>
        <w:tc>
          <w:tcPr>
            <w:tcW w:w="0" w:type="auto"/>
          </w:tcPr>
          <w:p w14:paraId="1541BC79" w14:textId="77777777" w:rsidR="004944F9" w:rsidRPr="00482FDB" w:rsidRDefault="004944F9" w:rsidP="00F5549A">
            <w:pPr>
              <w:rPr>
                <w:sz w:val="24"/>
                <w:szCs w:val="24"/>
                <w:lang w:eastAsia="cs-CZ"/>
              </w:rPr>
            </w:pPr>
            <w:r w:rsidRPr="00482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0" w:type="auto"/>
          </w:tcPr>
          <w:p w14:paraId="15E83BBC" w14:textId="77777777" w:rsidR="004944F9" w:rsidRPr="00482FDB" w:rsidRDefault="004944F9" w:rsidP="00F023DE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Krizové situace a </w:t>
            </w:r>
            <w:r w:rsidR="00C7714E">
              <w:rPr>
                <w:rFonts w:ascii="Times New Roman" w:hAnsi="Times New Roman" w:cs="Times New Roman"/>
                <w:sz w:val="24"/>
                <w:szCs w:val="24"/>
              </w:rPr>
              <w:t xml:space="preserve">jejich řešení, tísňová volání,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potenciál nebezpečí,  improvizovaná ochrana, rizika zneužívání návykových látek, odmítání, pozitivní životní cíle a hodnoty, závislosti dn</w:t>
            </w:r>
            <w:r w:rsidR="00047889"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ešní doby-gamblerství, počítače,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linka důvěry, krizov</w:t>
            </w:r>
            <w:r w:rsidR="00047889"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á centra,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šika</w:t>
            </w:r>
            <w:r w:rsidR="00047889"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na, sexuální zneužívání, týrání, brutalita,  násilí v mediích, přivolání pomoci,  jednání fair play,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047889"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ování ve škole a ve společnosti, smysl života a jeho náhražky, alkoholismus-návykové látky, role rodiny,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funkce a vývoj, úplná a neúpln</w:t>
            </w:r>
            <w:r w:rsidR="00047889"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á rodina,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extremismus, </w:t>
            </w:r>
            <w:r w:rsidR="00047889"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rasismus, sekty,  poruchy příjmu potravy, volba témat slohových prací, výběr vět pro větný rozbor, dýchací soustava-kouření, vznik, výroba návykových látek, výchova k aktivnímu životu,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047889"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ita a zdraví -vzájemné působení,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duševní hygiena</w:t>
            </w:r>
            <w:r w:rsidR="00047889"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 pozitivní vzory osobností</w:t>
            </w:r>
          </w:p>
        </w:tc>
      </w:tr>
      <w:tr w:rsidR="00047889" w:rsidRPr="00482FDB" w14:paraId="4C328DD6" w14:textId="77777777" w:rsidTr="00F5549A">
        <w:tc>
          <w:tcPr>
            <w:tcW w:w="0" w:type="auto"/>
          </w:tcPr>
          <w:p w14:paraId="3921EFA6" w14:textId="77777777" w:rsidR="004944F9" w:rsidRPr="00482FDB" w:rsidRDefault="004944F9" w:rsidP="00F5549A">
            <w:pPr>
              <w:rPr>
                <w:sz w:val="24"/>
                <w:szCs w:val="24"/>
                <w:lang w:eastAsia="cs-CZ"/>
              </w:rPr>
            </w:pPr>
            <w:r w:rsidRPr="00482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Třídní + ostatní vyučující</w:t>
            </w:r>
          </w:p>
        </w:tc>
        <w:tc>
          <w:tcPr>
            <w:tcW w:w="0" w:type="auto"/>
          </w:tcPr>
          <w:p w14:paraId="65F391F0" w14:textId="77777777" w:rsidR="004944F9" w:rsidRPr="00482FDB" w:rsidRDefault="00017F04" w:rsidP="004378B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D0C79">
              <w:rPr>
                <w:b/>
                <w:sz w:val="24"/>
                <w:szCs w:val="24"/>
              </w:rPr>
              <w:t xml:space="preserve">Mgr. Michálková Petra, Mgr. </w:t>
            </w:r>
            <w:proofErr w:type="spellStart"/>
            <w:r w:rsidR="000D0C79">
              <w:rPr>
                <w:b/>
                <w:sz w:val="24"/>
                <w:szCs w:val="24"/>
              </w:rPr>
              <w:t>Kášová</w:t>
            </w:r>
            <w:proofErr w:type="spellEnd"/>
            <w:r w:rsidR="000D0C79">
              <w:rPr>
                <w:b/>
                <w:sz w:val="24"/>
                <w:szCs w:val="24"/>
              </w:rPr>
              <w:t xml:space="preserve"> Adéla, </w:t>
            </w:r>
            <w:r>
              <w:rPr>
                <w:b/>
                <w:sz w:val="24"/>
                <w:szCs w:val="24"/>
              </w:rPr>
              <w:t>Mgr. Rýgl Pavel, Bc. Janoušková Radka, Mgr. Tereza Martínková,</w:t>
            </w:r>
            <w:r w:rsidR="00CF5D54">
              <w:rPr>
                <w:b/>
                <w:sz w:val="24"/>
                <w:szCs w:val="24"/>
              </w:rPr>
              <w:t xml:space="preserve"> Mgr. Taťána Vítková,</w:t>
            </w:r>
            <w:r w:rsidR="00A03D92">
              <w:rPr>
                <w:b/>
                <w:sz w:val="24"/>
                <w:szCs w:val="24"/>
              </w:rPr>
              <w:t xml:space="preserve"> Mgr. Hašková Martina, </w:t>
            </w:r>
          </w:p>
        </w:tc>
      </w:tr>
    </w:tbl>
    <w:p w14:paraId="4A7828ED" w14:textId="77777777" w:rsidR="00FA4937" w:rsidRPr="00482FDB" w:rsidRDefault="00FA4937" w:rsidP="00047889">
      <w:pPr>
        <w:rPr>
          <w:sz w:val="24"/>
          <w:szCs w:val="24"/>
          <w:lang w:eastAsia="cs-CZ"/>
        </w:rPr>
      </w:pPr>
    </w:p>
    <w:p w14:paraId="7EC6F24C" w14:textId="77777777" w:rsidR="00047889" w:rsidRPr="00482FDB" w:rsidRDefault="00733246" w:rsidP="00733246">
      <w:pPr>
        <w:spacing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482FDB">
        <w:rPr>
          <w:rFonts w:ascii="Times New Roman" w:hAnsi="Times New Roman" w:cs="Times New Roman"/>
          <w:sz w:val="24"/>
          <w:szCs w:val="24"/>
          <w:lang w:eastAsia="cs-CZ"/>
        </w:rPr>
        <w:t>9</w:t>
      </w:r>
      <w:r w:rsidR="00047889" w:rsidRPr="00482FDB">
        <w:rPr>
          <w:rFonts w:ascii="Times New Roman" w:hAnsi="Times New Roman" w:cs="Times New Roman"/>
          <w:sz w:val="24"/>
          <w:szCs w:val="24"/>
          <w:lang w:eastAsia="cs-CZ"/>
        </w:rPr>
        <w:t>.ročník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6"/>
        <w:gridCol w:w="7444"/>
      </w:tblGrid>
      <w:tr w:rsidR="00733246" w:rsidRPr="00482FDB" w14:paraId="1B6FAE16" w14:textId="77777777" w:rsidTr="00F5549A">
        <w:tc>
          <w:tcPr>
            <w:tcW w:w="0" w:type="auto"/>
          </w:tcPr>
          <w:p w14:paraId="314A4486" w14:textId="77777777" w:rsidR="00047889" w:rsidRPr="00482FDB" w:rsidRDefault="00047889" w:rsidP="0073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82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Předmět</w:t>
            </w:r>
          </w:p>
        </w:tc>
        <w:tc>
          <w:tcPr>
            <w:tcW w:w="0" w:type="auto"/>
          </w:tcPr>
          <w:p w14:paraId="09338659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Výchova k občanství</w:t>
            </w:r>
          </w:p>
          <w:p w14:paraId="18B5CA9E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  <w:p w14:paraId="112AD16A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Tělesná výchova</w:t>
            </w:r>
          </w:p>
          <w:p w14:paraId="32B083F5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  <w:p w14:paraId="38C32D8A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  <w:p w14:paraId="32B6D150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  <w:p w14:paraId="2A88BD29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  <w:p w14:paraId="5ACD923A" w14:textId="77777777" w:rsidR="00047889" w:rsidRPr="00482FDB" w:rsidRDefault="00047889" w:rsidP="0073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</w:tr>
      <w:tr w:rsidR="00733246" w:rsidRPr="00482FDB" w14:paraId="7AE3499F" w14:textId="77777777" w:rsidTr="00F5549A">
        <w:tc>
          <w:tcPr>
            <w:tcW w:w="0" w:type="auto"/>
          </w:tcPr>
          <w:p w14:paraId="267654DD" w14:textId="77777777" w:rsidR="00047889" w:rsidRPr="00482FDB" w:rsidRDefault="00047889" w:rsidP="0073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82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Vzdělávací oblast</w:t>
            </w:r>
          </w:p>
        </w:tc>
        <w:tc>
          <w:tcPr>
            <w:tcW w:w="0" w:type="auto"/>
          </w:tcPr>
          <w:p w14:paraId="24A27814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Zdraví</w:t>
            </w:r>
          </w:p>
          <w:p w14:paraId="07E57049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Domov </w:t>
            </w:r>
          </w:p>
          <w:p w14:paraId="08114BE8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Rodina</w:t>
            </w:r>
          </w:p>
          <w:p w14:paraId="1A99BD47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Krizové situace</w:t>
            </w:r>
          </w:p>
          <w:p w14:paraId="16FF16E6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Manželství a rodičovství</w:t>
            </w:r>
          </w:p>
          <w:p w14:paraId="531E41AE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Komunikace a spolupráce</w:t>
            </w:r>
          </w:p>
          <w:p w14:paraId="4ACA9F08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Poruchy příjmu potravy</w:t>
            </w:r>
          </w:p>
          <w:p w14:paraId="5A43C22F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Protispolečenské jevy</w:t>
            </w:r>
          </w:p>
          <w:p w14:paraId="747D5B77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Návykové látky</w:t>
            </w:r>
          </w:p>
          <w:p w14:paraId="082ACEA2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Sexuální výchova</w:t>
            </w:r>
          </w:p>
          <w:p w14:paraId="6D45CDA1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Společenské chování</w:t>
            </w:r>
          </w:p>
          <w:p w14:paraId="29EE7CD8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Stát a právo</w:t>
            </w:r>
          </w:p>
          <w:p w14:paraId="3D383EEA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Člověk jako jedinec</w:t>
            </w:r>
          </w:p>
          <w:p w14:paraId="31D265AF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Sport a zdraví</w:t>
            </w:r>
          </w:p>
          <w:p w14:paraId="6F93B9C5" w14:textId="77777777" w:rsidR="00047889" w:rsidRPr="00482FDB" w:rsidRDefault="00047889" w:rsidP="00733246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Lidské tělo</w:t>
            </w:r>
          </w:p>
          <w:p w14:paraId="114ABA8C" w14:textId="77777777" w:rsidR="00047889" w:rsidRPr="00482FDB" w:rsidRDefault="00047889" w:rsidP="00733246">
            <w:pPr>
              <w:pStyle w:val="Textkomente1"/>
              <w:snapToGrid w:val="0"/>
              <w:jc w:val="both"/>
              <w:rPr>
                <w:sz w:val="24"/>
                <w:szCs w:val="24"/>
              </w:rPr>
            </w:pPr>
            <w:r w:rsidRPr="00482FDB">
              <w:rPr>
                <w:sz w:val="24"/>
                <w:szCs w:val="24"/>
              </w:rPr>
              <w:t>Finanční gramotnost</w:t>
            </w:r>
          </w:p>
        </w:tc>
      </w:tr>
      <w:tr w:rsidR="00733246" w:rsidRPr="00482FDB" w14:paraId="6EBF463D" w14:textId="77777777" w:rsidTr="00F5549A">
        <w:tc>
          <w:tcPr>
            <w:tcW w:w="0" w:type="auto"/>
          </w:tcPr>
          <w:p w14:paraId="7C8C64E0" w14:textId="77777777" w:rsidR="00047889" w:rsidRPr="00482FDB" w:rsidRDefault="00047889" w:rsidP="007332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82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0" w:type="auto"/>
          </w:tcPr>
          <w:p w14:paraId="3106D8FE" w14:textId="77777777" w:rsidR="00047889" w:rsidRPr="00482FDB" w:rsidRDefault="00047889" w:rsidP="007332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Poruchy příjmu potravy, účinky návyk. látek na organismus, zdravé návyky, výskyt a pěstování drog,  tematické práce-drogy, zdravý životní styl, řešení krizových situací, agresivita, šikana, násilí, sebepoznání a sebepojetí,</w:t>
            </w:r>
            <w:r w:rsidR="00733246"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 sexuální výchova-odlišnosti,  nenechat si ublížit, dejme přednost zdraví a životu,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návy</w:t>
            </w:r>
            <w:r w:rsidR="00733246"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kové látky a reklama, závislost, jak odmítnout drogu,  umíme žít bez drog, odpovědnost za své chování,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r w:rsidR="00733246"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ševní hygiena-praktická cvičení, </w:t>
            </w:r>
            <w:r w:rsidRPr="00482FDB">
              <w:rPr>
                <w:rFonts w:ascii="Times New Roman" w:hAnsi="Times New Roman" w:cs="Times New Roman"/>
                <w:sz w:val="24"/>
                <w:szCs w:val="24"/>
              </w:rPr>
              <w:t xml:space="preserve"> já a lidé kolem mne</w:t>
            </w:r>
            <w:r w:rsidR="00733246" w:rsidRPr="00482FDB">
              <w:rPr>
                <w:rFonts w:ascii="Times New Roman" w:hAnsi="Times New Roman" w:cs="Times New Roman"/>
                <w:sz w:val="24"/>
                <w:szCs w:val="24"/>
              </w:rPr>
              <w:t>, vztahy v rodině, náhradní rodinná péče, hospodaření rodiny, drogy a anabolika, protiprávní jednání -duševní vlastnictví, životní cíle a perspektivy, adaptace na životní změny, potenciál jedince, slohová cvičení -mezilidské vztahy</w:t>
            </w:r>
          </w:p>
        </w:tc>
      </w:tr>
      <w:tr w:rsidR="001C3DCC" w:rsidRPr="00482FDB" w14:paraId="7399027A" w14:textId="77777777" w:rsidTr="00F5549A">
        <w:tc>
          <w:tcPr>
            <w:tcW w:w="0" w:type="auto"/>
          </w:tcPr>
          <w:p w14:paraId="3AF67451" w14:textId="77777777" w:rsidR="001C3DCC" w:rsidRPr="00482FDB" w:rsidRDefault="001C3DCC" w:rsidP="001C3D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482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Třídní + ostatní vyučující</w:t>
            </w:r>
          </w:p>
        </w:tc>
        <w:tc>
          <w:tcPr>
            <w:tcW w:w="0" w:type="auto"/>
          </w:tcPr>
          <w:p w14:paraId="1BD91F78" w14:textId="77777777" w:rsidR="00ED3DDC" w:rsidRPr="00482FDB" w:rsidRDefault="000D0C79" w:rsidP="001C3DC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Mgr. Kristýna Gottwaldová, Mgr. Lukáš Rampich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3E9D">
              <w:rPr>
                <w:rFonts w:ascii="Times New Roman" w:hAnsi="Times New Roman" w:cs="Times New Roman"/>
                <w:b/>
                <w:sz w:val="24"/>
                <w:szCs w:val="24"/>
              </w:rPr>
              <w:t>Mgr.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23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Rýgl Pavel,</w:t>
            </w:r>
            <w:r w:rsidR="001C3DCC" w:rsidRPr="00482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Mgr. Tereza Martínková, Mgr. Taťána Vítková, Mgr. Martina Haš</w:t>
            </w:r>
            <w:r w:rsidR="00E23E9D">
              <w:rPr>
                <w:rFonts w:ascii="Times New Roman" w:hAnsi="Times New Roman" w:cs="Times New Roman"/>
                <w:b/>
                <w:sz w:val="24"/>
                <w:szCs w:val="24"/>
              </w:rPr>
              <w:t>ková, Ing. Iveta Trefná,</w:t>
            </w:r>
            <w:r w:rsidR="00900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6EF">
              <w:rPr>
                <w:rFonts w:ascii="Times New Roman" w:hAnsi="Times New Roman" w:cs="Times New Roman"/>
                <w:b/>
                <w:sz w:val="24"/>
                <w:szCs w:val="24"/>
              </w:rPr>
              <w:t>Janoušková Radka</w:t>
            </w:r>
            <w:r w:rsidR="00CF5D54">
              <w:rPr>
                <w:rFonts w:ascii="Times New Roman" w:hAnsi="Times New Roman" w:cs="Times New Roman"/>
                <w:b/>
                <w:sz w:val="24"/>
                <w:szCs w:val="24"/>
              </w:rPr>
              <w:t>, Mgr. Monika Slavíková, Mgr. Petra Michálková, Bc. Ondřej Koubek</w:t>
            </w:r>
          </w:p>
        </w:tc>
      </w:tr>
    </w:tbl>
    <w:p w14:paraId="5000F1E3" w14:textId="77777777" w:rsidR="00733246" w:rsidRDefault="00733246" w:rsidP="00EF35B4">
      <w:pPr>
        <w:spacing w:after="0" w:line="360" w:lineRule="auto"/>
        <w:rPr>
          <w:lang w:eastAsia="cs-CZ"/>
        </w:rPr>
      </w:pPr>
    </w:p>
    <w:p w14:paraId="4F4C7D23" w14:textId="77777777" w:rsidR="009C3CEE" w:rsidRDefault="009C3CEE" w:rsidP="00EF35B4">
      <w:pPr>
        <w:spacing w:after="0" w:line="360" w:lineRule="auto"/>
        <w:rPr>
          <w:lang w:eastAsia="cs-CZ"/>
        </w:rPr>
      </w:pPr>
    </w:p>
    <w:p w14:paraId="4469823A" w14:textId="77777777" w:rsidR="006C28C4" w:rsidRPr="00EF35B4" w:rsidRDefault="009351FC" w:rsidP="00EF35B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C28C4" w:rsidRPr="00EF35B4">
        <w:rPr>
          <w:rFonts w:ascii="Times New Roman" w:hAnsi="Times New Roman" w:cs="Times New Roman"/>
          <w:b/>
          <w:bCs/>
          <w:sz w:val="24"/>
          <w:szCs w:val="24"/>
        </w:rPr>
        <w:t>etody práce</w:t>
      </w:r>
    </w:p>
    <w:p w14:paraId="1EB5D519" w14:textId="77777777" w:rsidR="006C28C4" w:rsidRPr="00EF35B4" w:rsidRDefault="006C28C4" w:rsidP="00EF35B4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BCD462" w14:textId="77777777" w:rsidR="006C28C4" w:rsidRPr="00EF35B4" w:rsidRDefault="006C28C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>V rámci výuky jsou a budou kromě tradičních metod práce využívány další metody, které se osvědčily:</w:t>
      </w:r>
    </w:p>
    <w:p w14:paraId="272C8533" w14:textId="77777777" w:rsidR="006C28C4" w:rsidRPr="00EF35B4" w:rsidRDefault="006C28C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>-samostatná práce</w:t>
      </w:r>
    </w:p>
    <w:p w14:paraId="71FEC7F2" w14:textId="77777777" w:rsidR="006C28C4" w:rsidRPr="00EF35B4" w:rsidRDefault="006C28C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>-beseda</w:t>
      </w:r>
    </w:p>
    <w:p w14:paraId="5649879F" w14:textId="77777777" w:rsidR="006C28C4" w:rsidRPr="00EF35B4" w:rsidRDefault="006C28C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>-diskuse</w:t>
      </w:r>
    </w:p>
    <w:p w14:paraId="5DE4D094" w14:textId="77777777" w:rsidR="006C28C4" w:rsidRPr="00EF35B4" w:rsidRDefault="006C28C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>-sociální hry</w:t>
      </w:r>
    </w:p>
    <w:p w14:paraId="2E22943C" w14:textId="77777777" w:rsidR="006C28C4" w:rsidRPr="00EF35B4" w:rsidRDefault="006C28C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>-párová, skupinová práce</w:t>
      </w:r>
    </w:p>
    <w:p w14:paraId="7F9D8CCC" w14:textId="77777777" w:rsidR="006C28C4" w:rsidRPr="00EF35B4" w:rsidRDefault="006C28C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>-exkurze</w:t>
      </w:r>
    </w:p>
    <w:p w14:paraId="5A2F677E" w14:textId="77777777" w:rsidR="006C28C4" w:rsidRPr="00EF35B4" w:rsidRDefault="006C28C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>-rozhovor</w:t>
      </w:r>
    </w:p>
    <w:p w14:paraId="67A23080" w14:textId="77777777" w:rsidR="006C28C4" w:rsidRPr="00EF35B4" w:rsidRDefault="006C28C4" w:rsidP="00EF35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>-dramatizace</w:t>
      </w:r>
    </w:p>
    <w:p w14:paraId="542B95A3" w14:textId="77777777" w:rsidR="00556401" w:rsidRPr="00EF35B4" w:rsidRDefault="006C28C4" w:rsidP="007D7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>-soutěže</w:t>
      </w:r>
    </w:p>
    <w:p w14:paraId="271860B6" w14:textId="77777777" w:rsidR="00C4083B" w:rsidRPr="007D79FF" w:rsidRDefault="00FB54C4" w:rsidP="007D79FF">
      <w:pPr>
        <w:pStyle w:val="Nadpis1"/>
      </w:pPr>
      <w:r>
        <w:t xml:space="preserve">    </w:t>
      </w:r>
      <w:bookmarkStart w:id="13" w:name="_Toc462177107"/>
      <w:r>
        <w:t xml:space="preserve">8.4  </w:t>
      </w:r>
      <w:r w:rsidR="00F227FE" w:rsidRPr="007D79FF">
        <w:t>VZDĚLÁNÍ  PEDAGOGŮ</w:t>
      </w:r>
      <w:bookmarkEnd w:id="13"/>
    </w:p>
    <w:p w14:paraId="6D42FF6E" w14:textId="77777777" w:rsidR="007C518E" w:rsidRPr="008C3153" w:rsidRDefault="007C518E" w:rsidP="007C518E">
      <w:pPr>
        <w:rPr>
          <w:rFonts w:ascii="Times New Roman" w:hAnsi="Times New Roman" w:cs="Times New Roman"/>
          <w:sz w:val="24"/>
          <w:szCs w:val="24"/>
        </w:rPr>
      </w:pPr>
    </w:p>
    <w:p w14:paraId="3E4E0C95" w14:textId="77777777" w:rsidR="00CF5D54" w:rsidRDefault="00667495" w:rsidP="006C6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6528" w:rsidRPr="008C3153">
        <w:rPr>
          <w:rFonts w:ascii="Times New Roman" w:hAnsi="Times New Roman" w:cs="Times New Roman"/>
          <w:sz w:val="24"/>
          <w:szCs w:val="24"/>
        </w:rPr>
        <w:t xml:space="preserve">. </w:t>
      </w:r>
      <w:r w:rsidR="00813402">
        <w:rPr>
          <w:rFonts w:ascii="Times New Roman" w:hAnsi="Times New Roman" w:cs="Times New Roman"/>
          <w:sz w:val="24"/>
          <w:szCs w:val="24"/>
        </w:rPr>
        <w:t>Práce s dětmi s</w:t>
      </w:r>
      <w:r w:rsidR="002235BA">
        <w:rPr>
          <w:rFonts w:ascii="Times New Roman" w:hAnsi="Times New Roman" w:cs="Times New Roman"/>
          <w:sz w:val="24"/>
          <w:szCs w:val="24"/>
        </w:rPr>
        <w:t>e SVP</w:t>
      </w:r>
      <w:r w:rsidR="00CF5D54">
        <w:rPr>
          <w:rFonts w:ascii="Times New Roman" w:hAnsi="Times New Roman" w:cs="Times New Roman"/>
          <w:sz w:val="24"/>
          <w:szCs w:val="24"/>
        </w:rPr>
        <w:t xml:space="preserve"> pro pedagogické pracovníky</w:t>
      </w:r>
      <w:r w:rsidR="007C518E">
        <w:rPr>
          <w:rFonts w:ascii="Times New Roman" w:hAnsi="Times New Roman" w:cs="Times New Roman"/>
          <w:sz w:val="24"/>
          <w:szCs w:val="24"/>
        </w:rPr>
        <w:t xml:space="preserve">: </w:t>
      </w:r>
      <w:r w:rsidR="006C6528" w:rsidRPr="008C3153">
        <w:rPr>
          <w:rFonts w:ascii="Times New Roman" w:hAnsi="Times New Roman" w:cs="Times New Roman"/>
          <w:sz w:val="24"/>
          <w:szCs w:val="24"/>
        </w:rPr>
        <w:t xml:space="preserve">Mgr. </w:t>
      </w:r>
      <w:r w:rsidR="00813402">
        <w:rPr>
          <w:rFonts w:ascii="Times New Roman" w:hAnsi="Times New Roman" w:cs="Times New Roman"/>
          <w:sz w:val="24"/>
          <w:szCs w:val="24"/>
        </w:rPr>
        <w:t>Dita Kučerová</w:t>
      </w:r>
      <w:r w:rsidR="007C5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58014" w14:textId="77777777" w:rsidR="00CF5D54" w:rsidRDefault="00667495" w:rsidP="006C6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28A7">
        <w:rPr>
          <w:rFonts w:ascii="Times New Roman" w:hAnsi="Times New Roman" w:cs="Times New Roman"/>
          <w:sz w:val="24"/>
          <w:szCs w:val="24"/>
        </w:rPr>
        <w:t>. Tygří svět (Práce s emocemi): Václav Flíček, Zdeněk Sklenář</w:t>
      </w:r>
    </w:p>
    <w:p w14:paraId="2C4F51D7" w14:textId="77777777" w:rsidR="009C3CEE" w:rsidRPr="008C3153" w:rsidRDefault="00667495" w:rsidP="006C6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F5D54">
        <w:rPr>
          <w:rFonts w:ascii="Times New Roman" w:hAnsi="Times New Roman" w:cs="Times New Roman"/>
          <w:sz w:val="24"/>
          <w:szCs w:val="24"/>
        </w:rPr>
        <w:t>. Školení lektorů MIU (inspirační seminář)</w:t>
      </w:r>
    </w:p>
    <w:p w14:paraId="7A035F06" w14:textId="77777777" w:rsidR="00693883" w:rsidRDefault="009C3CEE" w:rsidP="006C6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93883" w:rsidRPr="008C3153">
        <w:rPr>
          <w:rFonts w:ascii="Times New Roman" w:hAnsi="Times New Roman" w:cs="Times New Roman"/>
          <w:sz w:val="24"/>
          <w:szCs w:val="24"/>
        </w:rPr>
        <w:t>. Individuální DVPP</w:t>
      </w:r>
      <w:r>
        <w:rPr>
          <w:rFonts w:ascii="Times New Roman" w:hAnsi="Times New Roman" w:cs="Times New Roman"/>
          <w:sz w:val="24"/>
          <w:szCs w:val="24"/>
        </w:rPr>
        <w:t>¨</w:t>
      </w:r>
    </w:p>
    <w:p w14:paraId="6E6152AD" w14:textId="77777777" w:rsidR="00B74489" w:rsidRPr="00B74489" w:rsidRDefault="00B74489" w:rsidP="006C6528">
      <w:pPr>
        <w:rPr>
          <w:rFonts w:ascii="Times New Roman" w:hAnsi="Times New Roman" w:cs="Times New Roman"/>
          <w:b/>
          <w:sz w:val="24"/>
          <w:szCs w:val="24"/>
        </w:rPr>
      </w:pPr>
    </w:p>
    <w:p w14:paraId="26ADAD76" w14:textId="77777777" w:rsidR="00020464" w:rsidRPr="00EF35B4" w:rsidRDefault="000727C1" w:rsidP="00EF35B4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>dle podmínek školy proběhne i další vzdělávání pedagogů zaměřené na rozpoznávání a řešení situací týkajících se rizikových forem chování</w:t>
      </w:r>
    </w:p>
    <w:p w14:paraId="6FE45005" w14:textId="77777777" w:rsidR="00F023DE" w:rsidRPr="00EB66C7" w:rsidRDefault="000727C1" w:rsidP="004800C3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bCs/>
          <w:sz w:val="24"/>
          <w:szCs w:val="24"/>
          <w:lang w:eastAsia="cs-CZ"/>
        </w:rPr>
        <w:t>učitelská knihovna bude pravidelně doplňována tituly s tématikou rizikových forem chová</w:t>
      </w:r>
      <w:r w:rsidR="007D79FF">
        <w:rPr>
          <w:rFonts w:ascii="Times New Roman" w:hAnsi="Times New Roman" w:cs="Times New Roman"/>
          <w:bCs/>
          <w:sz w:val="24"/>
          <w:szCs w:val="24"/>
          <w:lang w:eastAsia="cs-CZ"/>
        </w:rPr>
        <w:t>ní</w:t>
      </w:r>
    </w:p>
    <w:p w14:paraId="24DECCF3" w14:textId="77777777" w:rsidR="004800C3" w:rsidRPr="00667495" w:rsidRDefault="00EB66C7" w:rsidP="007D79FF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cs-CZ"/>
        </w:rPr>
        <w:lastRenderedPageBreak/>
        <w:t>informační schůzka pro pedagogy vyučující v šestých třídách</w:t>
      </w:r>
      <w:bookmarkStart w:id="14" w:name="_Toc462177108"/>
    </w:p>
    <w:p w14:paraId="126946F2" w14:textId="77777777" w:rsidR="00BC2F93" w:rsidRPr="007D79FF" w:rsidRDefault="00020464" w:rsidP="007D79FF">
      <w:pPr>
        <w:pStyle w:val="Nadpis1"/>
      </w:pPr>
      <w:r w:rsidRPr="007D79FF">
        <w:t xml:space="preserve">9. </w:t>
      </w:r>
      <w:r w:rsidR="00BC2F93" w:rsidRPr="007D79FF">
        <w:t>SPECIFICKÁ PREVENCE –</w:t>
      </w:r>
      <w:r w:rsidR="00B80E5E" w:rsidRPr="007D79FF">
        <w:t xml:space="preserve"> </w:t>
      </w:r>
      <w:r w:rsidR="00BC2F93" w:rsidRPr="007D79FF">
        <w:t>programy</w:t>
      </w:r>
      <w:bookmarkEnd w:id="14"/>
    </w:p>
    <w:p w14:paraId="6BD35C05" w14:textId="77777777" w:rsidR="002E73A5" w:rsidRDefault="002E73A5" w:rsidP="002E73A5"/>
    <w:p w14:paraId="267E2F2B" w14:textId="77777777" w:rsidR="00F00552" w:rsidRPr="00EF35B4" w:rsidRDefault="00F00552" w:rsidP="00F005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7"/>
        <w:gridCol w:w="5773"/>
      </w:tblGrid>
      <w:tr w:rsidR="00F00552" w:rsidRPr="00EF35B4" w14:paraId="65DBE77A" w14:textId="77777777" w:rsidTr="007E29BC">
        <w:tc>
          <w:tcPr>
            <w:tcW w:w="1814" w:type="pct"/>
          </w:tcPr>
          <w:p w14:paraId="51E44821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programu</w:t>
            </w:r>
          </w:p>
        </w:tc>
        <w:tc>
          <w:tcPr>
            <w:tcW w:w="3186" w:type="pct"/>
          </w:tcPr>
          <w:p w14:paraId="3DB00D14" w14:textId="77777777" w:rsidR="00F00552" w:rsidRDefault="00C75210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(Nad)užívání a závislosti</w:t>
            </w:r>
          </w:p>
          <w:p w14:paraId="25F2921B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52" w:rsidRPr="00EF35B4" w14:paraId="4B930C00" w14:textId="77777777" w:rsidTr="007E29BC">
        <w:tc>
          <w:tcPr>
            <w:tcW w:w="1814" w:type="pct"/>
          </w:tcPr>
          <w:p w14:paraId="404C3313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programu</w:t>
            </w:r>
          </w:p>
        </w:tc>
        <w:tc>
          <w:tcPr>
            <w:tcW w:w="3186" w:type="pct"/>
          </w:tcPr>
          <w:p w14:paraId="46502E21" w14:textId="77777777" w:rsidR="00F00552" w:rsidRDefault="00C96D78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Proxima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75210">
              <w:rPr>
                <w:rFonts w:ascii="Times New Roman" w:hAnsi="Times New Roman" w:cs="Times New Roman"/>
                <w:sz w:val="24"/>
                <w:szCs w:val="24"/>
              </w:rPr>
              <w:t>ociale</w:t>
            </w:r>
            <w:proofErr w:type="spellEnd"/>
          </w:p>
          <w:p w14:paraId="0D0673BF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52" w:rsidRPr="00EF35B4" w14:paraId="07426F69" w14:textId="77777777" w:rsidTr="007E29BC">
        <w:tc>
          <w:tcPr>
            <w:tcW w:w="1814" w:type="pct"/>
          </w:tcPr>
          <w:p w14:paraId="63403CE1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Stručná charakteristika programu</w:t>
            </w:r>
          </w:p>
        </w:tc>
        <w:tc>
          <w:tcPr>
            <w:tcW w:w="3186" w:type="pct"/>
          </w:tcPr>
          <w:p w14:paraId="326C7E9F" w14:textId="77777777" w:rsidR="00F00552" w:rsidRPr="00EF35B4" w:rsidRDefault="009B75E3" w:rsidP="00CF5D5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Jedná se o program</w:t>
            </w:r>
            <w:r w:rsidR="004800C3">
              <w:rPr>
                <w:rFonts w:ascii="Times New Roman" w:hAnsi="Times New Roman" w:cs="Times New Roman"/>
                <w:sz w:val="24"/>
                <w:szCs w:val="24"/>
              </w:rPr>
              <w:t xml:space="preserve">, který komplexně řeší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nebezpečí </w:t>
            </w:r>
            <w:r w:rsidR="00196532">
              <w:rPr>
                <w:rFonts w:ascii="Times New Roman" w:hAnsi="Times New Roman" w:cs="Times New Roman"/>
                <w:sz w:val="24"/>
                <w:szCs w:val="24"/>
              </w:rPr>
              <w:t>návykových látek, vysvětlující rizika a další aspekty užívání a související legislativy v ČR.</w:t>
            </w:r>
          </w:p>
        </w:tc>
      </w:tr>
      <w:tr w:rsidR="00F00552" w:rsidRPr="00EF35B4" w14:paraId="072888C4" w14:textId="77777777" w:rsidTr="007E29BC">
        <w:tc>
          <w:tcPr>
            <w:tcW w:w="1814" w:type="pct"/>
          </w:tcPr>
          <w:p w14:paraId="1AB8B3DD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Realizátor</w:t>
            </w:r>
          </w:p>
        </w:tc>
        <w:tc>
          <w:tcPr>
            <w:tcW w:w="3186" w:type="pct"/>
          </w:tcPr>
          <w:p w14:paraId="3AD8D8E9" w14:textId="77777777" w:rsidR="00F00552" w:rsidRDefault="00C96D78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Lektor Proxima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</w:p>
          <w:p w14:paraId="2C064241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52" w:rsidRPr="00EF35B4" w14:paraId="1297239A" w14:textId="77777777" w:rsidTr="007E29BC">
        <w:tc>
          <w:tcPr>
            <w:tcW w:w="1814" w:type="pct"/>
          </w:tcPr>
          <w:p w14:paraId="39136FD1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Cílová skupina</w:t>
            </w:r>
          </w:p>
        </w:tc>
        <w:tc>
          <w:tcPr>
            <w:tcW w:w="3186" w:type="pct"/>
          </w:tcPr>
          <w:p w14:paraId="39B569A3" w14:textId="77777777" w:rsidR="00F00552" w:rsidRDefault="00C75210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6532">
              <w:rPr>
                <w:rFonts w:ascii="Times New Roman" w:hAnsi="Times New Roman" w:cs="Times New Roman"/>
                <w:sz w:val="24"/>
                <w:szCs w:val="24"/>
              </w:rPr>
              <w:t xml:space="preserve">. třídy </w:t>
            </w:r>
          </w:p>
          <w:p w14:paraId="7FA25B57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52" w:rsidRPr="00EF35B4" w14:paraId="3FD04E08" w14:textId="77777777" w:rsidTr="007E29BC">
        <w:tc>
          <w:tcPr>
            <w:tcW w:w="1814" w:type="pct"/>
          </w:tcPr>
          <w:p w14:paraId="4B3D7C53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žáků v programu</w:t>
            </w:r>
          </w:p>
        </w:tc>
        <w:tc>
          <w:tcPr>
            <w:tcW w:w="3186" w:type="pct"/>
          </w:tcPr>
          <w:p w14:paraId="10D74A88" w14:textId="77777777" w:rsidR="00F00552" w:rsidRPr="00671C26" w:rsidRDefault="00196532" w:rsidP="007E29B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9B7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žáků</w:t>
            </w:r>
          </w:p>
          <w:p w14:paraId="2E52F6BC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52" w:rsidRPr="00EF35B4" w14:paraId="43631C78" w14:textId="77777777" w:rsidTr="007E29BC">
        <w:tc>
          <w:tcPr>
            <w:tcW w:w="1814" w:type="pct"/>
          </w:tcPr>
          <w:p w14:paraId="354E6A8A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hodin programu</w:t>
            </w:r>
          </w:p>
        </w:tc>
        <w:tc>
          <w:tcPr>
            <w:tcW w:w="3186" w:type="pct"/>
          </w:tcPr>
          <w:p w14:paraId="1C59FD9C" w14:textId="77777777" w:rsidR="00F00552" w:rsidRPr="00EF35B4" w:rsidRDefault="009B75E3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0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minut v jedné třídě</w:t>
            </w:r>
          </w:p>
        </w:tc>
      </w:tr>
      <w:tr w:rsidR="00F00552" w:rsidRPr="00EF35B4" w14:paraId="4DCED219" w14:textId="77777777" w:rsidTr="007E29BC">
        <w:tc>
          <w:tcPr>
            <w:tcW w:w="1814" w:type="pct"/>
          </w:tcPr>
          <w:p w14:paraId="4C47F66B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Návaznost programu na cíle MPP</w:t>
            </w:r>
          </w:p>
        </w:tc>
        <w:tc>
          <w:tcPr>
            <w:tcW w:w="3186" w:type="pct"/>
          </w:tcPr>
          <w:p w14:paraId="7FC54401" w14:textId="77777777" w:rsidR="00F00552" w:rsidRPr="00EF35B4" w:rsidRDefault="00F00552" w:rsidP="0019653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Prevence </w:t>
            </w:r>
            <w:r w:rsidR="00196532">
              <w:rPr>
                <w:rFonts w:ascii="Times New Roman" w:hAnsi="Times New Roman" w:cs="Times New Roman"/>
                <w:sz w:val="24"/>
                <w:szCs w:val="24"/>
              </w:rPr>
              <w:t>užívání návykových látek</w:t>
            </w: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0552" w:rsidRPr="00EF35B4" w14:paraId="2C5EA5CA" w14:textId="77777777" w:rsidTr="007E29BC">
        <w:tc>
          <w:tcPr>
            <w:tcW w:w="1814" w:type="pct"/>
          </w:tcPr>
          <w:p w14:paraId="125EED1D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Ukazatele úspěšnosti</w:t>
            </w:r>
          </w:p>
        </w:tc>
        <w:tc>
          <w:tcPr>
            <w:tcW w:w="3186" w:type="pct"/>
          </w:tcPr>
          <w:p w14:paraId="5EBB37D1" w14:textId="77777777" w:rsidR="00F00552" w:rsidRDefault="00196532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Žáci znají rizika užívání lehkých drog a souvislosti, které s tím souvisí</w:t>
            </w:r>
          </w:p>
          <w:p w14:paraId="4F59354D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52" w:rsidRPr="00EF35B4" w14:paraId="46137C4F" w14:textId="77777777" w:rsidTr="007E29BC">
        <w:tc>
          <w:tcPr>
            <w:tcW w:w="1814" w:type="pct"/>
          </w:tcPr>
          <w:p w14:paraId="460AEF8E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Termín </w:t>
            </w:r>
          </w:p>
        </w:tc>
        <w:tc>
          <w:tcPr>
            <w:tcW w:w="3186" w:type="pct"/>
          </w:tcPr>
          <w:p w14:paraId="2C94E4C4" w14:textId="77777777" w:rsidR="00F00552" w:rsidRDefault="00C96D78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Prosinec</w:t>
            </w:r>
            <w:r w:rsidR="0055073A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6719064C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52" w:rsidRPr="00EF35B4" w14:paraId="3A5BAA9F" w14:textId="77777777" w:rsidTr="007E29BC">
        <w:tc>
          <w:tcPr>
            <w:tcW w:w="1814" w:type="pct"/>
          </w:tcPr>
          <w:p w14:paraId="7494AF59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Zodpovědná osoba</w:t>
            </w:r>
          </w:p>
        </w:tc>
        <w:tc>
          <w:tcPr>
            <w:tcW w:w="3186" w:type="pct"/>
          </w:tcPr>
          <w:p w14:paraId="0717E292" w14:textId="77777777" w:rsidR="00F00552" w:rsidRPr="00EF35B4" w:rsidRDefault="00F00552" w:rsidP="007E29B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9B75E3">
              <w:rPr>
                <w:rFonts w:ascii="Times New Roman" w:hAnsi="Times New Roman" w:cs="Times New Roman"/>
                <w:sz w:val="24"/>
                <w:szCs w:val="24"/>
              </w:rPr>
              <w:t>Renata Koudelová</w:t>
            </w:r>
          </w:p>
        </w:tc>
      </w:tr>
    </w:tbl>
    <w:p w14:paraId="69AD5659" w14:textId="77777777" w:rsidR="002E73A5" w:rsidRDefault="002E73A5" w:rsidP="002E73A5"/>
    <w:p w14:paraId="39D68433" w14:textId="77777777" w:rsidR="00513F83" w:rsidRDefault="00513F83" w:rsidP="002E73A5"/>
    <w:p w14:paraId="759A79A2" w14:textId="77777777" w:rsidR="00667495" w:rsidRDefault="00667495" w:rsidP="002E73A5"/>
    <w:p w14:paraId="42392547" w14:textId="77777777" w:rsidR="00513F83" w:rsidRPr="002E73A5" w:rsidRDefault="00513F83" w:rsidP="002E73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059F6" w:rsidRPr="00EF35B4" w14:paraId="03678421" w14:textId="77777777" w:rsidTr="006F6DC3">
        <w:tc>
          <w:tcPr>
            <w:tcW w:w="4605" w:type="dxa"/>
            <w:shd w:val="clear" w:color="auto" w:fill="auto"/>
          </w:tcPr>
          <w:p w14:paraId="2557DE26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Název programu</w:t>
            </w:r>
          </w:p>
        </w:tc>
        <w:tc>
          <w:tcPr>
            <w:tcW w:w="4605" w:type="dxa"/>
            <w:shd w:val="clear" w:color="auto" w:fill="auto"/>
          </w:tcPr>
          <w:p w14:paraId="36F22AFA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Adaptační pobyt</w:t>
            </w:r>
          </w:p>
        </w:tc>
      </w:tr>
      <w:tr w:rsidR="000059F6" w:rsidRPr="00EF35B4" w14:paraId="1F3D5991" w14:textId="77777777" w:rsidTr="006F6DC3">
        <w:tc>
          <w:tcPr>
            <w:tcW w:w="4605" w:type="dxa"/>
            <w:shd w:val="clear" w:color="auto" w:fill="auto"/>
          </w:tcPr>
          <w:p w14:paraId="35448828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programu</w:t>
            </w:r>
          </w:p>
        </w:tc>
        <w:tc>
          <w:tcPr>
            <w:tcW w:w="4605" w:type="dxa"/>
            <w:shd w:val="clear" w:color="auto" w:fill="auto"/>
          </w:tcPr>
          <w:p w14:paraId="212839C7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Program primární prevence</w:t>
            </w:r>
          </w:p>
        </w:tc>
      </w:tr>
      <w:tr w:rsidR="000059F6" w:rsidRPr="00EF35B4" w14:paraId="1B505131" w14:textId="77777777" w:rsidTr="006F6DC3">
        <w:tc>
          <w:tcPr>
            <w:tcW w:w="4605" w:type="dxa"/>
            <w:shd w:val="clear" w:color="auto" w:fill="auto"/>
          </w:tcPr>
          <w:p w14:paraId="0FA1D417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Stručná charakteristika programu</w:t>
            </w:r>
          </w:p>
        </w:tc>
        <w:tc>
          <w:tcPr>
            <w:tcW w:w="4605" w:type="dxa"/>
            <w:shd w:val="clear" w:color="auto" w:fill="auto"/>
          </w:tcPr>
          <w:p w14:paraId="4E52239D" w14:textId="77777777" w:rsidR="002235BA" w:rsidRDefault="000059F6" w:rsidP="002E73A5">
            <w:pPr>
              <w:spacing w:before="48" w:after="48"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Adaptační pobyty pro nově vznikající kolektivy, cílem je vytvoření zdravého třídního kolektivu, zdravých vztahů jak mezi žáky, tak mezi žáky a třídním učitelem.</w:t>
            </w:r>
          </w:p>
          <w:p w14:paraId="402D0CC9" w14:textId="77777777" w:rsidR="000059F6" w:rsidRPr="00EF35B4" w:rsidRDefault="002235BA" w:rsidP="002E73A5">
            <w:pPr>
              <w:spacing w:before="48" w:after="48"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Vzhledem k </w:t>
            </w:r>
            <w:r w:rsidR="0033767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nepříznivé situaci, zapříčiněné Covidem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, u žáků 1.r. proběhne adaptace v rámci krátkodobých výletů a her.</w:t>
            </w:r>
            <w:r w:rsidR="000059F6" w:rsidRPr="00EF35B4">
              <w:rPr>
                <w:rFonts w:ascii="Times New Roman" w:hAnsi="Times New Roman" w:cs="Times New Roman"/>
                <w:vanish/>
                <w:color w:val="363636"/>
                <w:sz w:val="24"/>
                <w:szCs w:val="24"/>
                <w:lang w:eastAsia="cs-CZ"/>
              </w:rPr>
              <w:t> </w:t>
            </w:r>
          </w:p>
        </w:tc>
      </w:tr>
      <w:tr w:rsidR="000059F6" w:rsidRPr="00EF35B4" w14:paraId="40C369F6" w14:textId="77777777" w:rsidTr="006F6DC3">
        <w:tc>
          <w:tcPr>
            <w:tcW w:w="4605" w:type="dxa"/>
            <w:shd w:val="clear" w:color="auto" w:fill="auto"/>
          </w:tcPr>
          <w:p w14:paraId="734773EE" w14:textId="77777777" w:rsidR="000059F6" w:rsidRPr="00EF35B4" w:rsidRDefault="0062416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0059F6"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ealizátor</w:t>
            </w:r>
          </w:p>
        </w:tc>
        <w:tc>
          <w:tcPr>
            <w:tcW w:w="4605" w:type="dxa"/>
            <w:shd w:val="clear" w:color="auto" w:fill="auto"/>
          </w:tcPr>
          <w:p w14:paraId="173754F8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nám. Curie</w:t>
            </w:r>
          </w:p>
        </w:tc>
      </w:tr>
      <w:tr w:rsidR="000059F6" w:rsidRPr="00EF35B4" w14:paraId="72F14A29" w14:textId="77777777" w:rsidTr="006F6DC3">
        <w:tc>
          <w:tcPr>
            <w:tcW w:w="4605" w:type="dxa"/>
            <w:shd w:val="clear" w:color="auto" w:fill="auto"/>
          </w:tcPr>
          <w:p w14:paraId="23C4E13A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Cílová skupina</w:t>
            </w:r>
          </w:p>
        </w:tc>
        <w:tc>
          <w:tcPr>
            <w:tcW w:w="4605" w:type="dxa"/>
            <w:shd w:val="clear" w:color="auto" w:fill="auto"/>
          </w:tcPr>
          <w:p w14:paraId="53014643" w14:textId="77777777" w:rsidR="000059F6" w:rsidRPr="002235BA" w:rsidRDefault="00C96D78" w:rsidP="002011A9">
            <w:pPr>
              <w:pStyle w:val="Odstavecseseznamem"/>
              <w:spacing w:line="360" w:lineRule="auto"/>
            </w:pPr>
            <w:r>
              <w:t>1.a 6</w:t>
            </w:r>
            <w:r w:rsidR="002011A9">
              <w:t xml:space="preserve">. </w:t>
            </w:r>
            <w:r w:rsidR="000059F6" w:rsidRPr="002235BA">
              <w:t>ročníky</w:t>
            </w:r>
          </w:p>
        </w:tc>
      </w:tr>
      <w:tr w:rsidR="000059F6" w:rsidRPr="00EF35B4" w14:paraId="201F20AD" w14:textId="77777777" w:rsidTr="006F6DC3">
        <w:tc>
          <w:tcPr>
            <w:tcW w:w="4605" w:type="dxa"/>
            <w:shd w:val="clear" w:color="auto" w:fill="auto"/>
          </w:tcPr>
          <w:p w14:paraId="2DB6EE39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žáků v programu</w:t>
            </w:r>
          </w:p>
        </w:tc>
        <w:tc>
          <w:tcPr>
            <w:tcW w:w="4605" w:type="dxa"/>
            <w:shd w:val="clear" w:color="auto" w:fill="auto"/>
          </w:tcPr>
          <w:p w14:paraId="5DDDC6C3" w14:textId="77777777" w:rsidR="000059F6" w:rsidRPr="00671C26" w:rsidRDefault="00C96D78" w:rsidP="00671C2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140 žáků</w:t>
            </w:r>
          </w:p>
        </w:tc>
      </w:tr>
      <w:tr w:rsidR="000059F6" w:rsidRPr="00EF35B4" w14:paraId="6703F594" w14:textId="77777777" w:rsidTr="006F6DC3">
        <w:tc>
          <w:tcPr>
            <w:tcW w:w="4605" w:type="dxa"/>
            <w:shd w:val="clear" w:color="auto" w:fill="auto"/>
          </w:tcPr>
          <w:p w14:paraId="65354DA9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hodin programu</w:t>
            </w:r>
          </w:p>
        </w:tc>
        <w:tc>
          <w:tcPr>
            <w:tcW w:w="4605" w:type="dxa"/>
            <w:shd w:val="clear" w:color="auto" w:fill="auto"/>
          </w:tcPr>
          <w:p w14:paraId="48F12ACE" w14:textId="77777777" w:rsidR="000059F6" w:rsidRPr="00EF35B4" w:rsidRDefault="002275EE" w:rsidP="002275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  <w:r w:rsidR="000059F6">
              <w:rPr>
                <w:rFonts w:ascii="Times New Roman" w:hAnsi="Times New Roman" w:cs="Times New Roman"/>
                <w:sz w:val="24"/>
                <w:szCs w:val="24"/>
              </w:rPr>
              <w:t>hodin</w:t>
            </w:r>
          </w:p>
        </w:tc>
      </w:tr>
      <w:tr w:rsidR="000059F6" w:rsidRPr="00EF35B4" w14:paraId="4D69FB31" w14:textId="77777777" w:rsidTr="006F6DC3">
        <w:tc>
          <w:tcPr>
            <w:tcW w:w="4605" w:type="dxa"/>
            <w:shd w:val="clear" w:color="auto" w:fill="auto"/>
          </w:tcPr>
          <w:p w14:paraId="1DF11951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Návaznost programu na cíle MPP</w:t>
            </w:r>
          </w:p>
        </w:tc>
        <w:tc>
          <w:tcPr>
            <w:tcW w:w="4605" w:type="dxa"/>
            <w:shd w:val="clear" w:color="auto" w:fill="auto"/>
          </w:tcPr>
          <w:p w14:paraId="4564F724" w14:textId="77777777" w:rsidR="002E73A5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podporuje rozvoj harmonických vztahů, vhodné způsoby chování, umění spolupracova</w:t>
            </w:r>
            <w:r w:rsidR="002E73A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059F6" w:rsidRPr="00EF35B4" w14:paraId="5D4108C9" w14:textId="77777777" w:rsidTr="006F6DC3">
        <w:tc>
          <w:tcPr>
            <w:tcW w:w="4605" w:type="dxa"/>
            <w:shd w:val="clear" w:color="auto" w:fill="auto"/>
          </w:tcPr>
          <w:p w14:paraId="75D65BD7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Ukazatele úspěšnosti</w:t>
            </w:r>
          </w:p>
        </w:tc>
        <w:tc>
          <w:tcPr>
            <w:tcW w:w="4605" w:type="dxa"/>
            <w:shd w:val="clear" w:color="auto" w:fill="auto"/>
          </w:tcPr>
          <w:p w14:paraId="3B8E4D87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Pozitivní třídní klima (sociometrie, dotazníky)</w:t>
            </w:r>
          </w:p>
        </w:tc>
      </w:tr>
      <w:tr w:rsidR="000059F6" w:rsidRPr="00EF35B4" w14:paraId="244BC33A" w14:textId="77777777" w:rsidTr="006F6DC3">
        <w:tc>
          <w:tcPr>
            <w:tcW w:w="4605" w:type="dxa"/>
            <w:shd w:val="clear" w:color="auto" w:fill="auto"/>
          </w:tcPr>
          <w:p w14:paraId="22FAF192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Termín</w:t>
            </w:r>
          </w:p>
        </w:tc>
        <w:tc>
          <w:tcPr>
            <w:tcW w:w="4605" w:type="dxa"/>
            <w:shd w:val="clear" w:color="auto" w:fill="auto"/>
          </w:tcPr>
          <w:p w14:paraId="10122CC2" w14:textId="77777777" w:rsidR="000059F6" w:rsidRPr="00EF35B4" w:rsidRDefault="000165A1" w:rsidP="00D83F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Září, říjen</w:t>
            </w:r>
            <w:r w:rsidR="002235B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6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59F6" w:rsidRPr="00EF35B4" w14:paraId="3F5BF8D0" w14:textId="77777777" w:rsidTr="006F6DC3">
        <w:tc>
          <w:tcPr>
            <w:tcW w:w="4605" w:type="dxa"/>
            <w:shd w:val="clear" w:color="auto" w:fill="auto"/>
          </w:tcPr>
          <w:p w14:paraId="098D5D1E" w14:textId="77777777" w:rsidR="000059F6" w:rsidRPr="00EF35B4" w:rsidRDefault="000059F6" w:rsidP="006F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Zodpovědná osoba</w:t>
            </w:r>
          </w:p>
        </w:tc>
        <w:tc>
          <w:tcPr>
            <w:tcW w:w="4605" w:type="dxa"/>
            <w:shd w:val="clear" w:color="auto" w:fill="auto"/>
          </w:tcPr>
          <w:p w14:paraId="0F3A0199" w14:textId="77777777" w:rsidR="000059F6" w:rsidRPr="00EF35B4" w:rsidRDefault="000059F6" w:rsidP="006E28A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</w:t>
            </w:r>
            <w:r w:rsidR="006E28A7">
              <w:rPr>
                <w:rFonts w:ascii="Times New Roman" w:hAnsi="Times New Roman" w:cs="Times New Roman"/>
                <w:sz w:val="24"/>
                <w:szCs w:val="24"/>
              </w:rPr>
              <w:t>. Taťána Vítková, Mgr. Bára Boučková, Mgr. Bára Novotná, Mgr. Pavlína Stoklasová, Mgr. Dagmar Málková</w:t>
            </w:r>
            <w:r w:rsidR="00883D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75FD">
              <w:rPr>
                <w:rFonts w:ascii="Times New Roman" w:hAnsi="Times New Roman" w:cs="Times New Roman"/>
                <w:sz w:val="24"/>
                <w:szCs w:val="24"/>
              </w:rPr>
              <w:t>Mgr.Lukáš</w:t>
            </w:r>
            <w:proofErr w:type="spellEnd"/>
            <w:r w:rsidR="00E175FD">
              <w:rPr>
                <w:rFonts w:ascii="Times New Roman" w:hAnsi="Times New Roman" w:cs="Times New Roman"/>
                <w:sz w:val="24"/>
                <w:szCs w:val="24"/>
              </w:rPr>
              <w:t xml:space="preserve"> Rampich,</w:t>
            </w:r>
            <w:r w:rsidR="00883DFD">
              <w:rPr>
                <w:rFonts w:ascii="Times New Roman" w:hAnsi="Times New Roman" w:cs="Times New Roman"/>
                <w:sz w:val="24"/>
                <w:szCs w:val="24"/>
              </w:rPr>
              <w:t xml:space="preserve"> Mgr. M. Hašková</w:t>
            </w:r>
            <w:r w:rsidR="00900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28A7">
              <w:rPr>
                <w:rFonts w:ascii="Times New Roman" w:hAnsi="Times New Roman" w:cs="Times New Roman"/>
                <w:sz w:val="24"/>
                <w:szCs w:val="24"/>
              </w:rPr>
              <w:t xml:space="preserve">Mgr. Dita Kučerová, Bc. Radka Janoušková, Mgr. Karolína </w:t>
            </w:r>
            <w:proofErr w:type="spellStart"/>
            <w:r w:rsidR="006E28A7">
              <w:rPr>
                <w:rFonts w:ascii="Times New Roman" w:hAnsi="Times New Roman" w:cs="Times New Roman"/>
                <w:sz w:val="24"/>
                <w:szCs w:val="24"/>
              </w:rPr>
              <w:t>Schubrtová</w:t>
            </w:r>
            <w:proofErr w:type="spellEnd"/>
          </w:p>
        </w:tc>
      </w:tr>
    </w:tbl>
    <w:p w14:paraId="4665202C" w14:textId="77777777" w:rsidR="00513F83" w:rsidRDefault="00513F83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90254E" w14:textId="77777777" w:rsidR="009007C0" w:rsidRDefault="009007C0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F3FBB4" w14:textId="77777777" w:rsidR="009007C0" w:rsidRPr="00EF35B4" w:rsidRDefault="009007C0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7"/>
        <w:gridCol w:w="5773"/>
      </w:tblGrid>
      <w:tr w:rsidR="00BC2F93" w:rsidRPr="00EF35B4" w14:paraId="58195D05" w14:textId="77777777">
        <w:tc>
          <w:tcPr>
            <w:tcW w:w="1814" w:type="pct"/>
          </w:tcPr>
          <w:p w14:paraId="3F0BDE1D" w14:textId="77777777" w:rsidR="00BC2F93" w:rsidRPr="00EF35B4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programu</w:t>
            </w:r>
          </w:p>
        </w:tc>
        <w:tc>
          <w:tcPr>
            <w:tcW w:w="3186" w:type="pct"/>
          </w:tcPr>
          <w:p w14:paraId="4554E171" w14:textId="77777777" w:rsidR="00BC2F93" w:rsidRDefault="00914331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Etická výchova</w:t>
            </w:r>
          </w:p>
          <w:p w14:paraId="64597CE6" w14:textId="77777777" w:rsidR="002E73A5" w:rsidRPr="00EF35B4" w:rsidRDefault="002E73A5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93" w:rsidRPr="00EF35B4" w14:paraId="431448FA" w14:textId="77777777">
        <w:tc>
          <w:tcPr>
            <w:tcW w:w="1814" w:type="pct"/>
          </w:tcPr>
          <w:p w14:paraId="60125E02" w14:textId="77777777" w:rsidR="00BC2F93" w:rsidRPr="00EF35B4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programu</w:t>
            </w:r>
          </w:p>
        </w:tc>
        <w:tc>
          <w:tcPr>
            <w:tcW w:w="3186" w:type="pct"/>
          </w:tcPr>
          <w:p w14:paraId="3BAD60B9" w14:textId="77777777" w:rsidR="00D957E7" w:rsidRDefault="00D957E7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primární prevence</w:t>
            </w:r>
          </w:p>
          <w:p w14:paraId="05646590" w14:textId="77777777" w:rsidR="00BC2F93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Interaktivní seminář, zážitkové aktivity</w:t>
            </w:r>
          </w:p>
          <w:p w14:paraId="7798FC4F" w14:textId="77777777" w:rsidR="00D957E7" w:rsidRPr="00EF35B4" w:rsidRDefault="00D957E7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93" w:rsidRPr="00EF35B4" w14:paraId="1E0D38D2" w14:textId="77777777">
        <w:tc>
          <w:tcPr>
            <w:tcW w:w="1814" w:type="pct"/>
          </w:tcPr>
          <w:p w14:paraId="7C407668" w14:textId="77777777" w:rsidR="00BC2F93" w:rsidRPr="00EF35B4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Stručná charakteristika programu</w:t>
            </w:r>
          </w:p>
        </w:tc>
        <w:tc>
          <w:tcPr>
            <w:tcW w:w="3186" w:type="pct"/>
          </w:tcPr>
          <w:p w14:paraId="500B80F2" w14:textId="77777777" w:rsidR="00BC2F93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Je to projekt, který se snaží praktickým nácvikem sociálních dovedností formovat morálně vyzrálého člověka, který se vyznačuje komunikativností, kreativitou, zdravým sebevědomím, pozitivním hodnocením druhých a především prosociálním stylem jednání</w:t>
            </w:r>
          </w:p>
          <w:p w14:paraId="645EA5D8" w14:textId="77777777" w:rsidR="00D957E7" w:rsidRPr="00EF35B4" w:rsidRDefault="00D957E7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93" w:rsidRPr="00EF35B4" w14:paraId="0A1FF694" w14:textId="77777777">
        <w:tc>
          <w:tcPr>
            <w:tcW w:w="1814" w:type="pct"/>
          </w:tcPr>
          <w:p w14:paraId="7C499299" w14:textId="77777777" w:rsidR="00BC2F93" w:rsidRPr="00EF35B4" w:rsidRDefault="00624166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BC2F93"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ealizátor</w:t>
            </w:r>
          </w:p>
        </w:tc>
        <w:tc>
          <w:tcPr>
            <w:tcW w:w="3186" w:type="pct"/>
          </w:tcPr>
          <w:p w14:paraId="2D89EE45" w14:textId="77777777" w:rsidR="00BC2F93" w:rsidRDefault="00B74489" w:rsidP="00B744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Učitelé </w:t>
            </w:r>
            <w:r w:rsidR="00BC2F93" w:rsidRPr="00EF35B4">
              <w:rPr>
                <w:rFonts w:ascii="Times New Roman" w:hAnsi="Times New Roman" w:cs="Times New Roman"/>
                <w:sz w:val="24"/>
                <w:szCs w:val="24"/>
              </w:rPr>
              <w:t>etické výchovy</w:t>
            </w:r>
          </w:p>
          <w:p w14:paraId="1F869C1E" w14:textId="77777777" w:rsidR="00D957E7" w:rsidRPr="00EF35B4" w:rsidRDefault="00D957E7" w:rsidP="00B744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93" w:rsidRPr="00EF35B4" w14:paraId="0FC13743" w14:textId="77777777">
        <w:tc>
          <w:tcPr>
            <w:tcW w:w="1814" w:type="pct"/>
          </w:tcPr>
          <w:p w14:paraId="074350C7" w14:textId="77777777" w:rsidR="00BC2F93" w:rsidRPr="00EF35B4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Cílová skupina</w:t>
            </w:r>
          </w:p>
        </w:tc>
        <w:tc>
          <w:tcPr>
            <w:tcW w:w="3186" w:type="pct"/>
          </w:tcPr>
          <w:p w14:paraId="3C7EA0EF" w14:textId="77777777" w:rsidR="00BC2F93" w:rsidRPr="00804520" w:rsidRDefault="002235BA" w:rsidP="002235BA">
            <w:pPr>
              <w:spacing w:line="360" w:lineRule="auto"/>
            </w:pPr>
            <w:r>
              <w:t xml:space="preserve">Přípravný ročník a 1. </w:t>
            </w:r>
            <w:r w:rsidR="00F00552">
              <w:t>ročník povinně</w:t>
            </w:r>
            <w:r w:rsidR="00804520">
              <w:t xml:space="preserve">, </w:t>
            </w:r>
            <w:r w:rsidR="00B74489" w:rsidRPr="00804520">
              <w:t xml:space="preserve">2. - </w:t>
            </w:r>
            <w:r>
              <w:t>8</w:t>
            </w:r>
            <w:r w:rsidR="00BC2F93" w:rsidRPr="00804520">
              <w:t xml:space="preserve">. </w:t>
            </w:r>
            <w:r w:rsidR="002275EE" w:rsidRPr="00804520">
              <w:t>ročník</w:t>
            </w:r>
            <w:r w:rsidR="00671C26" w:rsidRPr="00804520">
              <w:t xml:space="preserve"> (dle zájmu)</w:t>
            </w:r>
          </w:p>
          <w:p w14:paraId="60F0C4F8" w14:textId="77777777" w:rsidR="00D957E7" w:rsidRPr="00EF35B4" w:rsidRDefault="00D957E7" w:rsidP="00B7448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93" w:rsidRPr="00EF35B4" w14:paraId="5C4CA680" w14:textId="77777777">
        <w:tc>
          <w:tcPr>
            <w:tcW w:w="1814" w:type="pct"/>
          </w:tcPr>
          <w:p w14:paraId="0271BEAA" w14:textId="77777777" w:rsidR="00BC2F93" w:rsidRPr="00EF35B4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žáků v programu</w:t>
            </w:r>
          </w:p>
        </w:tc>
        <w:tc>
          <w:tcPr>
            <w:tcW w:w="3186" w:type="pct"/>
          </w:tcPr>
          <w:p w14:paraId="60AC3182" w14:textId="77777777" w:rsidR="00D957E7" w:rsidRDefault="00C96D78" w:rsidP="00671C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Cca </w:t>
            </w:r>
            <w:r w:rsidR="00361620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  <w:p w14:paraId="48F43972" w14:textId="77777777" w:rsidR="00671C26" w:rsidRPr="00EF35B4" w:rsidRDefault="00671C26" w:rsidP="00671C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93" w:rsidRPr="00EF35B4" w14:paraId="5875CBD5" w14:textId="77777777">
        <w:tc>
          <w:tcPr>
            <w:tcW w:w="1814" w:type="pct"/>
          </w:tcPr>
          <w:p w14:paraId="039C5F69" w14:textId="77777777" w:rsidR="00BC2F93" w:rsidRPr="00EF35B4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hodin programu</w:t>
            </w:r>
          </w:p>
        </w:tc>
        <w:tc>
          <w:tcPr>
            <w:tcW w:w="3186" w:type="pct"/>
          </w:tcPr>
          <w:p w14:paraId="2104E9A2" w14:textId="77777777" w:rsidR="00BC2F93" w:rsidRDefault="00914331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cca 200 hodin</w:t>
            </w:r>
          </w:p>
          <w:p w14:paraId="54839EF4" w14:textId="77777777" w:rsidR="00D957E7" w:rsidRPr="00EF35B4" w:rsidRDefault="00D957E7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93" w:rsidRPr="00EF35B4" w14:paraId="7950D73D" w14:textId="77777777">
        <w:tc>
          <w:tcPr>
            <w:tcW w:w="1814" w:type="pct"/>
          </w:tcPr>
          <w:p w14:paraId="3A199860" w14:textId="77777777" w:rsidR="00BC2F93" w:rsidRPr="00EF35B4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Návaznost programu na cíle MPP</w:t>
            </w:r>
          </w:p>
        </w:tc>
        <w:tc>
          <w:tcPr>
            <w:tcW w:w="3186" w:type="pct"/>
          </w:tcPr>
          <w:p w14:paraId="02F7673B" w14:textId="77777777" w:rsidR="00BC2F93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Tímto programem plníme cíl zlepšení komunikace a názorové tolerance, vnímání druhých lidí</w:t>
            </w:r>
          </w:p>
          <w:p w14:paraId="683FF96E" w14:textId="77777777" w:rsidR="00D957E7" w:rsidRPr="00EF35B4" w:rsidRDefault="00D957E7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93" w:rsidRPr="00EF35B4" w14:paraId="54189A74" w14:textId="77777777">
        <w:tc>
          <w:tcPr>
            <w:tcW w:w="1814" w:type="pct"/>
          </w:tcPr>
          <w:p w14:paraId="2D5E2DAE" w14:textId="77777777" w:rsidR="00BC2F93" w:rsidRPr="00EF35B4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Ukazatele úspěšnosti</w:t>
            </w:r>
          </w:p>
        </w:tc>
        <w:tc>
          <w:tcPr>
            <w:tcW w:w="3186" w:type="pct"/>
          </w:tcPr>
          <w:p w14:paraId="110B430E" w14:textId="77777777" w:rsidR="00BC2F93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Dobré mezilidské vztahy v třídních kolektivech a v celé škole</w:t>
            </w:r>
          </w:p>
          <w:p w14:paraId="78183790" w14:textId="77777777" w:rsidR="00D957E7" w:rsidRPr="00EF35B4" w:rsidRDefault="00D957E7" w:rsidP="00EF35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93" w:rsidRPr="00EF35B4" w14:paraId="10A9E557" w14:textId="77777777">
        <w:tc>
          <w:tcPr>
            <w:tcW w:w="1814" w:type="pct"/>
          </w:tcPr>
          <w:p w14:paraId="4EEA39D1" w14:textId="77777777" w:rsidR="00BC2F93" w:rsidRPr="00EF35B4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Termín </w:t>
            </w:r>
          </w:p>
        </w:tc>
        <w:tc>
          <w:tcPr>
            <w:tcW w:w="3186" w:type="pct"/>
          </w:tcPr>
          <w:p w14:paraId="0AB8F36D" w14:textId="77777777" w:rsidR="00734E60" w:rsidRDefault="00EA7468" w:rsidP="00EA746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hodina týdně v každém ročníku</w:t>
            </w:r>
          </w:p>
          <w:p w14:paraId="745F50AC" w14:textId="77777777" w:rsidR="00BC2F93" w:rsidRDefault="00734E60" w:rsidP="00734E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září</w:t>
            </w:r>
            <w:r w:rsidR="009007C0">
              <w:rPr>
                <w:rFonts w:ascii="Times New Roman" w:hAnsi="Times New Roman" w:cs="Times New Roman"/>
                <w:sz w:val="24"/>
                <w:szCs w:val="24"/>
              </w:rPr>
              <w:t xml:space="preserve"> 2021 – červen</w:t>
            </w:r>
            <w:r w:rsidR="00883DFD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9007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A6B98B" w14:textId="77777777" w:rsidR="00640D80" w:rsidRDefault="00640D80" w:rsidP="00734E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odpolední zážitkové programy</w:t>
            </w:r>
          </w:p>
          <w:p w14:paraId="2228C212" w14:textId="77777777" w:rsidR="00D957E7" w:rsidRPr="00EF35B4" w:rsidRDefault="00D957E7" w:rsidP="00734E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93" w:rsidRPr="00EF35B4" w14:paraId="4D418929" w14:textId="77777777">
        <w:tc>
          <w:tcPr>
            <w:tcW w:w="1814" w:type="pct"/>
          </w:tcPr>
          <w:p w14:paraId="60CFE1F1" w14:textId="77777777" w:rsidR="00BC2F93" w:rsidRPr="00EF35B4" w:rsidRDefault="00BC2F93" w:rsidP="00EF35B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Zodpovědná osoba</w:t>
            </w:r>
          </w:p>
        </w:tc>
        <w:tc>
          <w:tcPr>
            <w:tcW w:w="3186" w:type="pct"/>
          </w:tcPr>
          <w:p w14:paraId="221BC241" w14:textId="77777777" w:rsidR="00D957E7" w:rsidRDefault="00E175FD" w:rsidP="00734E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Janoušková </w:t>
            </w:r>
            <w:r w:rsidR="00883DFD">
              <w:rPr>
                <w:rFonts w:ascii="Times New Roman" w:hAnsi="Times New Roman" w:cs="Times New Roman"/>
                <w:sz w:val="24"/>
                <w:szCs w:val="24"/>
              </w:rPr>
              <w:t>Radka</w:t>
            </w:r>
          </w:p>
          <w:p w14:paraId="1DF7FA14" w14:textId="77777777" w:rsidR="00D957E7" w:rsidRPr="00EF35B4" w:rsidRDefault="00D957E7" w:rsidP="00734E6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7D710" w14:textId="77777777" w:rsidR="00513F83" w:rsidRPr="00EF35B4" w:rsidRDefault="00513F83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CF2D0E" w:rsidRPr="00EF35B4" w14:paraId="5D0BC296" w14:textId="77777777" w:rsidTr="00A7421C">
        <w:tc>
          <w:tcPr>
            <w:tcW w:w="4605" w:type="dxa"/>
            <w:shd w:val="clear" w:color="auto" w:fill="auto"/>
          </w:tcPr>
          <w:p w14:paraId="0742739B" w14:textId="77777777" w:rsidR="00CF2D0E" w:rsidRPr="00EF35B4" w:rsidRDefault="00CF2D0E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programu</w:t>
            </w:r>
          </w:p>
        </w:tc>
        <w:tc>
          <w:tcPr>
            <w:tcW w:w="4605" w:type="dxa"/>
            <w:shd w:val="clear" w:color="auto" w:fill="auto"/>
          </w:tcPr>
          <w:p w14:paraId="1B59BF47" w14:textId="77777777" w:rsidR="00CF2D0E" w:rsidRPr="00EF35B4" w:rsidRDefault="000165A1" w:rsidP="000165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 není jenom online</w:t>
            </w:r>
          </w:p>
        </w:tc>
      </w:tr>
      <w:tr w:rsidR="00CF2D0E" w:rsidRPr="00EF35B4" w14:paraId="11B685FE" w14:textId="77777777" w:rsidTr="00A7421C">
        <w:tc>
          <w:tcPr>
            <w:tcW w:w="4605" w:type="dxa"/>
            <w:shd w:val="clear" w:color="auto" w:fill="auto"/>
          </w:tcPr>
          <w:p w14:paraId="2734CC63" w14:textId="77777777" w:rsidR="00CF2D0E" w:rsidRPr="00EF35B4" w:rsidRDefault="00CF2D0E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programu</w:t>
            </w:r>
          </w:p>
        </w:tc>
        <w:tc>
          <w:tcPr>
            <w:tcW w:w="4605" w:type="dxa"/>
            <w:shd w:val="clear" w:color="auto" w:fill="auto"/>
          </w:tcPr>
          <w:p w14:paraId="2F91A7EA" w14:textId="77777777" w:rsidR="00D957E7" w:rsidRDefault="00D957E7" w:rsidP="00D957E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primární prevence</w:t>
            </w:r>
          </w:p>
          <w:p w14:paraId="01E38D75" w14:textId="77777777" w:rsidR="00CF2D0E" w:rsidRPr="00EF35B4" w:rsidRDefault="00883DFD" w:rsidP="00734E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Interaktivní</w:t>
            </w:r>
            <w:r w:rsidR="00D957E7">
              <w:rPr>
                <w:rFonts w:ascii="Times New Roman" w:hAnsi="Times New Roman" w:cs="Times New Roman"/>
                <w:sz w:val="24"/>
                <w:szCs w:val="24"/>
              </w:rPr>
              <w:t>, zážitkový</w:t>
            </w:r>
          </w:p>
        </w:tc>
      </w:tr>
      <w:tr w:rsidR="00CF2D0E" w:rsidRPr="00EF35B4" w14:paraId="592032D4" w14:textId="77777777" w:rsidTr="00A7421C">
        <w:tc>
          <w:tcPr>
            <w:tcW w:w="4605" w:type="dxa"/>
            <w:shd w:val="clear" w:color="auto" w:fill="auto"/>
          </w:tcPr>
          <w:p w14:paraId="223F1581" w14:textId="77777777" w:rsidR="00CF2D0E" w:rsidRPr="00EF35B4" w:rsidRDefault="00CF2D0E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Stručná charakteristika programu</w:t>
            </w:r>
          </w:p>
        </w:tc>
        <w:tc>
          <w:tcPr>
            <w:tcW w:w="4605" w:type="dxa"/>
            <w:shd w:val="clear" w:color="auto" w:fill="auto"/>
          </w:tcPr>
          <w:p w14:paraId="6928B121" w14:textId="77777777" w:rsidR="00CF2D0E" w:rsidRPr="002647D8" w:rsidRDefault="002647D8" w:rsidP="002647D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Cílem programu je posílit digitální gramotnost jednotlivých žáků tak, aby byli schopni používat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4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internet a digitální technologie zodpovědně a bezpečně.</w:t>
            </w:r>
          </w:p>
        </w:tc>
      </w:tr>
      <w:tr w:rsidR="00CF2D0E" w:rsidRPr="00EF35B4" w14:paraId="06600E1B" w14:textId="77777777" w:rsidTr="00A7421C">
        <w:tc>
          <w:tcPr>
            <w:tcW w:w="4605" w:type="dxa"/>
            <w:shd w:val="clear" w:color="auto" w:fill="auto"/>
          </w:tcPr>
          <w:p w14:paraId="434AC1D0" w14:textId="77777777" w:rsidR="00CF2D0E" w:rsidRPr="00EF35B4" w:rsidRDefault="00624166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CF2D0E"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ealizátor</w:t>
            </w:r>
          </w:p>
        </w:tc>
        <w:tc>
          <w:tcPr>
            <w:tcW w:w="4605" w:type="dxa"/>
            <w:shd w:val="clear" w:color="auto" w:fill="auto"/>
          </w:tcPr>
          <w:p w14:paraId="25FA1764" w14:textId="77777777" w:rsidR="00CF2D0E" w:rsidRPr="00EF35B4" w:rsidRDefault="0055073A" w:rsidP="00D83F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Et Bc.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Schubrtová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karolína</w:t>
            </w:r>
            <w:proofErr w:type="spellEnd"/>
          </w:p>
        </w:tc>
      </w:tr>
      <w:tr w:rsidR="00CF2D0E" w:rsidRPr="00EF35B4" w14:paraId="1F662A8C" w14:textId="77777777" w:rsidTr="00A7421C">
        <w:tc>
          <w:tcPr>
            <w:tcW w:w="4605" w:type="dxa"/>
            <w:shd w:val="clear" w:color="auto" w:fill="auto"/>
          </w:tcPr>
          <w:p w14:paraId="2E09CCD2" w14:textId="77777777" w:rsidR="00CF2D0E" w:rsidRPr="00EF35B4" w:rsidRDefault="00CF2D0E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Cílová skupina</w:t>
            </w:r>
          </w:p>
        </w:tc>
        <w:tc>
          <w:tcPr>
            <w:tcW w:w="4605" w:type="dxa"/>
            <w:shd w:val="clear" w:color="auto" w:fill="auto"/>
          </w:tcPr>
          <w:p w14:paraId="490351CE" w14:textId="77777777" w:rsidR="00CF2D0E" w:rsidRPr="00EF35B4" w:rsidRDefault="005D6916" w:rsidP="00B508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 xml:space="preserve">žáci </w:t>
            </w:r>
            <w:r w:rsidR="0055073A">
              <w:rPr>
                <w:rFonts w:ascii="Times New Roman" w:hAnsi="Times New Roman" w:cs="Times New Roman"/>
                <w:sz w:val="24"/>
                <w:szCs w:val="24"/>
              </w:rPr>
              <w:t>5.-9</w:t>
            </w:r>
            <w:r w:rsidR="00693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7E7">
              <w:rPr>
                <w:rFonts w:ascii="Times New Roman" w:hAnsi="Times New Roman" w:cs="Times New Roman"/>
                <w:sz w:val="24"/>
                <w:szCs w:val="24"/>
              </w:rPr>
              <w:t xml:space="preserve"> ročník</w:t>
            </w:r>
            <w:r w:rsidR="00640D8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CF2D0E" w:rsidRPr="00EF35B4" w14:paraId="40927D29" w14:textId="77777777" w:rsidTr="00A7421C">
        <w:tc>
          <w:tcPr>
            <w:tcW w:w="4605" w:type="dxa"/>
            <w:shd w:val="clear" w:color="auto" w:fill="auto"/>
          </w:tcPr>
          <w:p w14:paraId="2D7B071D" w14:textId="77777777" w:rsidR="00CF2D0E" w:rsidRPr="00EF35B4" w:rsidRDefault="00CF2D0E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žáků v programu</w:t>
            </w:r>
          </w:p>
        </w:tc>
        <w:tc>
          <w:tcPr>
            <w:tcW w:w="4605" w:type="dxa"/>
            <w:shd w:val="clear" w:color="auto" w:fill="auto"/>
          </w:tcPr>
          <w:p w14:paraId="63CCBD99" w14:textId="77777777" w:rsidR="00CF2D0E" w:rsidRPr="00D14DF0" w:rsidRDefault="000165A1" w:rsidP="000165A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7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žáků</w:t>
            </w:r>
          </w:p>
        </w:tc>
      </w:tr>
      <w:tr w:rsidR="00CF2D0E" w:rsidRPr="00EF35B4" w14:paraId="6A8F102D" w14:textId="77777777" w:rsidTr="00A7421C">
        <w:tc>
          <w:tcPr>
            <w:tcW w:w="4605" w:type="dxa"/>
            <w:shd w:val="clear" w:color="auto" w:fill="auto"/>
          </w:tcPr>
          <w:p w14:paraId="4ED85AEC" w14:textId="77777777" w:rsidR="00CF2D0E" w:rsidRPr="00EF35B4" w:rsidRDefault="00CF2D0E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hodin programu</w:t>
            </w:r>
          </w:p>
        </w:tc>
        <w:tc>
          <w:tcPr>
            <w:tcW w:w="4605" w:type="dxa"/>
            <w:shd w:val="clear" w:color="auto" w:fill="auto"/>
          </w:tcPr>
          <w:p w14:paraId="5D24DF15" w14:textId="77777777" w:rsidR="00CF2D0E" w:rsidRPr="00EF35B4" w:rsidRDefault="009B5371" w:rsidP="00D138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minut v obou třídách</w:t>
            </w:r>
          </w:p>
        </w:tc>
      </w:tr>
      <w:tr w:rsidR="00CF2D0E" w:rsidRPr="00EF35B4" w14:paraId="295B5D0D" w14:textId="77777777" w:rsidTr="00A7421C">
        <w:tc>
          <w:tcPr>
            <w:tcW w:w="4605" w:type="dxa"/>
            <w:shd w:val="clear" w:color="auto" w:fill="auto"/>
          </w:tcPr>
          <w:p w14:paraId="0D6C8F9A" w14:textId="77777777" w:rsidR="00CF2D0E" w:rsidRPr="00EF35B4" w:rsidRDefault="00CF2D0E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Návaznost programu na cíle MPP</w:t>
            </w:r>
          </w:p>
        </w:tc>
        <w:tc>
          <w:tcPr>
            <w:tcW w:w="4605" w:type="dxa"/>
            <w:shd w:val="clear" w:color="auto" w:fill="auto"/>
          </w:tcPr>
          <w:p w14:paraId="18CDC716" w14:textId="77777777" w:rsidR="00CF2D0E" w:rsidRPr="00EF35B4" w:rsidRDefault="00D957E7" w:rsidP="00275A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Nebezpečí vz</w:t>
            </w:r>
            <w:r w:rsidR="000165A1">
              <w:rPr>
                <w:rFonts w:ascii="Times New Roman" w:hAnsi="Times New Roman" w:cs="Times New Roman"/>
                <w:sz w:val="24"/>
                <w:szCs w:val="24"/>
              </w:rPr>
              <w:t xml:space="preserve">niku </w:t>
            </w:r>
            <w:proofErr w:type="spellStart"/>
            <w:r w:rsidR="000165A1">
              <w:rPr>
                <w:rFonts w:ascii="Times New Roman" w:hAnsi="Times New Roman" w:cs="Times New Roman"/>
                <w:sz w:val="24"/>
                <w:szCs w:val="24"/>
              </w:rPr>
              <w:t>kyberzávislosti</w:t>
            </w:r>
            <w:proofErr w:type="spellEnd"/>
          </w:p>
        </w:tc>
      </w:tr>
      <w:tr w:rsidR="00CF2D0E" w:rsidRPr="00EF35B4" w14:paraId="29F9223B" w14:textId="77777777" w:rsidTr="00A7421C">
        <w:tc>
          <w:tcPr>
            <w:tcW w:w="4605" w:type="dxa"/>
            <w:shd w:val="clear" w:color="auto" w:fill="auto"/>
          </w:tcPr>
          <w:p w14:paraId="310D8F32" w14:textId="77777777" w:rsidR="00CF2D0E" w:rsidRPr="00EF35B4" w:rsidRDefault="00CF2D0E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Ukazatele úspěšnosti</w:t>
            </w:r>
          </w:p>
        </w:tc>
        <w:tc>
          <w:tcPr>
            <w:tcW w:w="4605" w:type="dxa"/>
            <w:shd w:val="clear" w:color="auto" w:fill="auto"/>
          </w:tcPr>
          <w:p w14:paraId="703B31F9" w14:textId="77777777" w:rsidR="00CF2D0E" w:rsidRPr="00EF35B4" w:rsidRDefault="005D6916" w:rsidP="00275A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05AA1">
              <w:rPr>
                <w:rFonts w:ascii="Times New Roman" w:hAnsi="Times New Roman" w:cs="Times New Roman"/>
                <w:sz w:val="24"/>
                <w:szCs w:val="24"/>
              </w:rPr>
              <w:t>ískání odpovědnosti</w:t>
            </w:r>
            <w:r w:rsidR="00275A87">
              <w:rPr>
                <w:rFonts w:ascii="Times New Roman" w:hAnsi="Times New Roman" w:cs="Times New Roman"/>
                <w:sz w:val="24"/>
                <w:szCs w:val="24"/>
              </w:rPr>
              <w:t xml:space="preserve"> za svá</w:t>
            </w:r>
            <w:r w:rsidR="00605AA1">
              <w:rPr>
                <w:rFonts w:ascii="Times New Roman" w:hAnsi="Times New Roman" w:cs="Times New Roman"/>
                <w:sz w:val="24"/>
                <w:szCs w:val="24"/>
              </w:rPr>
              <w:t xml:space="preserve"> rozhodnutí,</w:t>
            </w:r>
            <w:r w:rsidR="00275A87">
              <w:rPr>
                <w:rFonts w:ascii="Times New Roman" w:hAnsi="Times New Roman" w:cs="Times New Roman"/>
                <w:sz w:val="24"/>
                <w:szCs w:val="24"/>
              </w:rPr>
              <w:t xml:space="preserve"> důsl</w:t>
            </w:r>
            <w:r w:rsidR="000165A1">
              <w:rPr>
                <w:rFonts w:ascii="Times New Roman" w:hAnsi="Times New Roman" w:cs="Times New Roman"/>
                <w:sz w:val="24"/>
                <w:szCs w:val="24"/>
              </w:rPr>
              <w:t xml:space="preserve">edky špatné volby, </w:t>
            </w:r>
            <w:r w:rsidR="00275A87">
              <w:rPr>
                <w:rFonts w:ascii="Times New Roman" w:hAnsi="Times New Roman" w:cs="Times New Roman"/>
                <w:sz w:val="24"/>
                <w:szCs w:val="24"/>
              </w:rPr>
              <w:t>sebeovládání</w:t>
            </w:r>
          </w:p>
        </w:tc>
      </w:tr>
      <w:tr w:rsidR="00CF2D0E" w:rsidRPr="00EF35B4" w14:paraId="6EB0F444" w14:textId="77777777" w:rsidTr="00A7421C">
        <w:tc>
          <w:tcPr>
            <w:tcW w:w="4605" w:type="dxa"/>
            <w:shd w:val="clear" w:color="auto" w:fill="auto"/>
          </w:tcPr>
          <w:p w14:paraId="55A3062D" w14:textId="77777777" w:rsidR="00CF2D0E" w:rsidRPr="00EF35B4" w:rsidRDefault="00CF2D0E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Termín</w:t>
            </w:r>
          </w:p>
        </w:tc>
        <w:tc>
          <w:tcPr>
            <w:tcW w:w="4605" w:type="dxa"/>
            <w:shd w:val="clear" w:color="auto" w:fill="auto"/>
          </w:tcPr>
          <w:p w14:paraId="6A30D6E5" w14:textId="77777777" w:rsidR="00CF2D0E" w:rsidRPr="00D14DF0" w:rsidRDefault="000165A1" w:rsidP="00D83F7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Listopad</w:t>
            </w:r>
            <w:r w:rsidR="00550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- 2024/ březen 2025</w:t>
            </w:r>
          </w:p>
        </w:tc>
      </w:tr>
      <w:tr w:rsidR="00CF2D0E" w:rsidRPr="00EF35B4" w14:paraId="15FF072D" w14:textId="77777777" w:rsidTr="00A7421C">
        <w:tc>
          <w:tcPr>
            <w:tcW w:w="4605" w:type="dxa"/>
            <w:shd w:val="clear" w:color="auto" w:fill="auto"/>
          </w:tcPr>
          <w:p w14:paraId="1597D62F" w14:textId="77777777" w:rsidR="00CF2D0E" w:rsidRPr="00EF35B4" w:rsidRDefault="00CF2D0E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Zodpovědná osoba</w:t>
            </w:r>
          </w:p>
        </w:tc>
        <w:tc>
          <w:tcPr>
            <w:tcW w:w="4605" w:type="dxa"/>
            <w:shd w:val="clear" w:color="auto" w:fill="auto"/>
          </w:tcPr>
          <w:p w14:paraId="7D0077C0" w14:textId="77777777" w:rsidR="00CF2D0E" w:rsidRPr="00EF35B4" w:rsidRDefault="0055073A" w:rsidP="00275A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Et Bc.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Schubrtová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Karolína</w:t>
            </w:r>
          </w:p>
        </w:tc>
      </w:tr>
    </w:tbl>
    <w:p w14:paraId="73C2F7BA" w14:textId="77777777" w:rsidR="00275A87" w:rsidRDefault="00275A87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A6851F" w14:textId="77777777" w:rsidR="007C60E5" w:rsidRDefault="007C60E5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4DB521" w14:textId="77777777" w:rsidR="007C60E5" w:rsidRDefault="007C60E5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2A75AC" w14:textId="77777777" w:rsidR="007C60E5" w:rsidRDefault="007C60E5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F13AA5" w14:textId="77777777" w:rsidR="000165A1" w:rsidRDefault="000165A1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63D31C" w14:textId="77777777" w:rsidR="00E175FD" w:rsidRDefault="00E175FD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A6CD16" w14:textId="77777777" w:rsidR="00667495" w:rsidRDefault="00667495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169ED4" w14:textId="77777777" w:rsidR="00667495" w:rsidRDefault="00667495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D8230D" w14:textId="77777777" w:rsidR="00667495" w:rsidRPr="00EF35B4" w:rsidRDefault="00667495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E44993" w:rsidRPr="00EF35B4" w14:paraId="03D3AD99" w14:textId="77777777" w:rsidTr="006F6DC3">
        <w:tc>
          <w:tcPr>
            <w:tcW w:w="4605" w:type="dxa"/>
            <w:shd w:val="clear" w:color="auto" w:fill="auto"/>
          </w:tcPr>
          <w:p w14:paraId="6EC5831C" w14:textId="77777777" w:rsidR="00E44993" w:rsidRPr="00EF35B4" w:rsidRDefault="00E44993" w:rsidP="00EF35B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programu</w:t>
            </w:r>
          </w:p>
        </w:tc>
        <w:tc>
          <w:tcPr>
            <w:tcW w:w="4605" w:type="dxa"/>
            <w:shd w:val="clear" w:color="auto" w:fill="auto"/>
          </w:tcPr>
          <w:p w14:paraId="2A43BDC3" w14:textId="77777777" w:rsidR="00E44993" w:rsidRPr="00EF35B4" w:rsidRDefault="00DF59D9" w:rsidP="00275A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Sexuální výchova,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koncent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tělesná autonomie</w:t>
            </w:r>
          </w:p>
        </w:tc>
      </w:tr>
      <w:tr w:rsidR="00E44993" w:rsidRPr="00EF35B4" w14:paraId="404EEFE1" w14:textId="77777777" w:rsidTr="006F6DC3">
        <w:tc>
          <w:tcPr>
            <w:tcW w:w="4605" w:type="dxa"/>
            <w:shd w:val="clear" w:color="auto" w:fill="auto"/>
          </w:tcPr>
          <w:p w14:paraId="6AB76C32" w14:textId="77777777" w:rsidR="00E44993" w:rsidRPr="00EF35B4" w:rsidRDefault="00E44993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programu</w:t>
            </w:r>
          </w:p>
        </w:tc>
        <w:tc>
          <w:tcPr>
            <w:tcW w:w="4605" w:type="dxa"/>
            <w:shd w:val="clear" w:color="auto" w:fill="auto"/>
          </w:tcPr>
          <w:p w14:paraId="19BE9B0D" w14:textId="77777777" w:rsidR="00E44993" w:rsidRPr="00EF35B4" w:rsidRDefault="00DF59D9" w:rsidP="00275A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Sexuální výchova a </w:t>
            </w:r>
            <w:r w:rsidR="00A260A5">
              <w:rPr>
                <w:rFonts w:ascii="Times New Roman" w:hAnsi="Times New Roman" w:cs="Times New Roman"/>
                <w:sz w:val="24"/>
                <w:szCs w:val="24"/>
              </w:rPr>
              <w:t>jak rozpoznat manipulaci</w:t>
            </w:r>
            <w:r w:rsidR="0027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993" w:rsidRPr="00EF35B4" w14:paraId="5A269F33" w14:textId="77777777" w:rsidTr="006F6DC3">
        <w:tc>
          <w:tcPr>
            <w:tcW w:w="4605" w:type="dxa"/>
            <w:shd w:val="clear" w:color="auto" w:fill="auto"/>
          </w:tcPr>
          <w:p w14:paraId="2F556062" w14:textId="77777777" w:rsidR="00E44993" w:rsidRPr="00EF35B4" w:rsidRDefault="00E44993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Stručná charakteristika programu</w:t>
            </w:r>
          </w:p>
        </w:tc>
        <w:tc>
          <w:tcPr>
            <w:tcW w:w="4605" w:type="dxa"/>
            <w:shd w:val="clear" w:color="auto" w:fill="auto"/>
          </w:tcPr>
          <w:p w14:paraId="795F5AAD" w14:textId="77777777" w:rsidR="00E44993" w:rsidRPr="00EF35B4" w:rsidRDefault="00A260A5" w:rsidP="00F37C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sextingu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manipulace</w:t>
            </w:r>
          </w:p>
        </w:tc>
      </w:tr>
      <w:tr w:rsidR="00E44993" w:rsidRPr="00EF35B4" w14:paraId="6DC68926" w14:textId="77777777" w:rsidTr="006F6DC3">
        <w:tc>
          <w:tcPr>
            <w:tcW w:w="4605" w:type="dxa"/>
            <w:shd w:val="clear" w:color="auto" w:fill="auto"/>
          </w:tcPr>
          <w:p w14:paraId="16B64737" w14:textId="77777777" w:rsidR="00E44993" w:rsidRPr="00EF35B4" w:rsidRDefault="00624166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E44993"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ealizátor</w:t>
            </w:r>
          </w:p>
        </w:tc>
        <w:tc>
          <w:tcPr>
            <w:tcW w:w="4605" w:type="dxa"/>
            <w:shd w:val="clear" w:color="auto" w:fill="auto"/>
          </w:tcPr>
          <w:p w14:paraId="69D6BABB" w14:textId="77777777" w:rsidR="00E44993" w:rsidRPr="009934CE" w:rsidRDefault="00DF59D9" w:rsidP="00F37C0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Mgr. Et Bc. Karolína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Schubrtová</w:t>
            </w:r>
            <w:proofErr w:type="spellEnd"/>
          </w:p>
        </w:tc>
      </w:tr>
      <w:tr w:rsidR="00E44993" w:rsidRPr="00EF35B4" w14:paraId="1729A38D" w14:textId="77777777" w:rsidTr="006F6DC3">
        <w:tc>
          <w:tcPr>
            <w:tcW w:w="4605" w:type="dxa"/>
            <w:shd w:val="clear" w:color="auto" w:fill="auto"/>
          </w:tcPr>
          <w:p w14:paraId="74886240" w14:textId="77777777" w:rsidR="00E44993" w:rsidRPr="00EF35B4" w:rsidRDefault="00E44993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Cílová skupina</w:t>
            </w:r>
          </w:p>
        </w:tc>
        <w:tc>
          <w:tcPr>
            <w:tcW w:w="4605" w:type="dxa"/>
            <w:shd w:val="clear" w:color="auto" w:fill="auto"/>
          </w:tcPr>
          <w:p w14:paraId="2F2E1D5F" w14:textId="77777777" w:rsidR="00E44993" w:rsidRPr="00EF35B4" w:rsidRDefault="00DF59D9" w:rsidP="00B508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5.-7</w:t>
            </w:r>
            <w:r w:rsidR="000165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FF6">
              <w:rPr>
                <w:rFonts w:ascii="Times New Roman" w:hAnsi="Times New Roman" w:cs="Times New Roman"/>
                <w:sz w:val="24"/>
                <w:szCs w:val="24"/>
              </w:rPr>
              <w:t>třídy</w:t>
            </w:r>
          </w:p>
        </w:tc>
      </w:tr>
      <w:tr w:rsidR="00E44993" w:rsidRPr="00EF35B4" w14:paraId="165B33B7" w14:textId="77777777" w:rsidTr="006F6DC3">
        <w:tc>
          <w:tcPr>
            <w:tcW w:w="4605" w:type="dxa"/>
            <w:shd w:val="clear" w:color="auto" w:fill="auto"/>
          </w:tcPr>
          <w:p w14:paraId="33740A20" w14:textId="77777777" w:rsidR="00E44993" w:rsidRPr="00EF35B4" w:rsidRDefault="00E44993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žáků v programu</w:t>
            </w:r>
          </w:p>
        </w:tc>
        <w:tc>
          <w:tcPr>
            <w:tcW w:w="4605" w:type="dxa"/>
            <w:shd w:val="clear" w:color="auto" w:fill="auto"/>
          </w:tcPr>
          <w:p w14:paraId="05B5466B" w14:textId="77777777" w:rsidR="00E44993" w:rsidRPr="00D14DF0" w:rsidRDefault="00DF59D9" w:rsidP="00EF35B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Cca </w:t>
            </w:r>
            <w:r w:rsidR="00016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žáků</w:t>
            </w:r>
          </w:p>
        </w:tc>
      </w:tr>
      <w:tr w:rsidR="00E44993" w:rsidRPr="00EF35B4" w14:paraId="2EA8C0B0" w14:textId="77777777" w:rsidTr="006F6DC3">
        <w:tc>
          <w:tcPr>
            <w:tcW w:w="4605" w:type="dxa"/>
            <w:shd w:val="clear" w:color="auto" w:fill="auto"/>
          </w:tcPr>
          <w:p w14:paraId="43DBB9D7" w14:textId="77777777" w:rsidR="00E44993" w:rsidRPr="00EF35B4" w:rsidRDefault="00E44993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hodin programu</w:t>
            </w:r>
          </w:p>
        </w:tc>
        <w:tc>
          <w:tcPr>
            <w:tcW w:w="4605" w:type="dxa"/>
            <w:shd w:val="clear" w:color="auto" w:fill="auto"/>
          </w:tcPr>
          <w:p w14:paraId="5F753616" w14:textId="77777777" w:rsidR="00E44993" w:rsidRPr="00EF35B4" w:rsidRDefault="001641E1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 45 min.</w:t>
            </w:r>
          </w:p>
        </w:tc>
      </w:tr>
      <w:tr w:rsidR="00E44993" w:rsidRPr="00EF35B4" w14:paraId="72814E3E" w14:textId="77777777" w:rsidTr="006F6DC3">
        <w:tc>
          <w:tcPr>
            <w:tcW w:w="4605" w:type="dxa"/>
            <w:shd w:val="clear" w:color="auto" w:fill="auto"/>
          </w:tcPr>
          <w:p w14:paraId="1AF4D97C" w14:textId="77777777" w:rsidR="00E44993" w:rsidRPr="00EF35B4" w:rsidRDefault="00E44993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Návaznost programu na cíle MPP</w:t>
            </w:r>
          </w:p>
        </w:tc>
        <w:tc>
          <w:tcPr>
            <w:tcW w:w="4605" w:type="dxa"/>
            <w:shd w:val="clear" w:color="auto" w:fill="auto"/>
          </w:tcPr>
          <w:p w14:paraId="3E4830B4" w14:textId="77777777" w:rsidR="00E44993" w:rsidRPr="00EF35B4" w:rsidRDefault="00DF59D9" w:rsidP="001C7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Získání odpovědnosti za své chování</w:t>
            </w:r>
          </w:p>
        </w:tc>
      </w:tr>
      <w:tr w:rsidR="00E44993" w:rsidRPr="00EF35B4" w14:paraId="21AF916F" w14:textId="77777777" w:rsidTr="006F6DC3">
        <w:tc>
          <w:tcPr>
            <w:tcW w:w="4605" w:type="dxa"/>
            <w:shd w:val="clear" w:color="auto" w:fill="auto"/>
          </w:tcPr>
          <w:p w14:paraId="65A38D18" w14:textId="77777777" w:rsidR="00E44993" w:rsidRPr="00EF35B4" w:rsidRDefault="00E44993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Ukazatele úspěšnosti</w:t>
            </w:r>
          </w:p>
        </w:tc>
        <w:tc>
          <w:tcPr>
            <w:tcW w:w="4605" w:type="dxa"/>
            <w:shd w:val="clear" w:color="auto" w:fill="auto"/>
          </w:tcPr>
          <w:p w14:paraId="4E68B333" w14:textId="77777777" w:rsidR="00E44993" w:rsidRPr="00EF35B4" w:rsidRDefault="00DF59D9" w:rsidP="001641E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Větší pově</w:t>
            </w:r>
            <w:r w:rsidR="00A260A5">
              <w:rPr>
                <w:rFonts w:ascii="Times New Roman" w:hAnsi="Times New Roman" w:cs="Times New Roman"/>
                <w:sz w:val="24"/>
                <w:szCs w:val="24"/>
              </w:rPr>
              <w:t xml:space="preserve">domí o navazování vztahů, žáci ví jak rozpoznat manipulaci a jak se můžou </w:t>
            </w:r>
            <w:r w:rsidR="00361620">
              <w:rPr>
                <w:rFonts w:ascii="Times New Roman" w:hAnsi="Times New Roman" w:cs="Times New Roman"/>
                <w:sz w:val="24"/>
                <w:szCs w:val="24"/>
              </w:rPr>
              <w:t xml:space="preserve">manipulaci </w:t>
            </w:r>
            <w:r w:rsidR="00A260A5">
              <w:rPr>
                <w:rFonts w:ascii="Times New Roman" w:hAnsi="Times New Roman" w:cs="Times New Roman"/>
                <w:sz w:val="24"/>
                <w:szCs w:val="24"/>
              </w:rPr>
              <w:t>bránit</w:t>
            </w:r>
          </w:p>
        </w:tc>
      </w:tr>
      <w:tr w:rsidR="00E44993" w:rsidRPr="00EF35B4" w14:paraId="0644B716" w14:textId="77777777" w:rsidTr="006F6DC3">
        <w:tc>
          <w:tcPr>
            <w:tcW w:w="4605" w:type="dxa"/>
            <w:shd w:val="clear" w:color="auto" w:fill="auto"/>
          </w:tcPr>
          <w:p w14:paraId="676B03FF" w14:textId="77777777" w:rsidR="00E44993" w:rsidRPr="00EF35B4" w:rsidRDefault="00E44993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Termín</w:t>
            </w:r>
          </w:p>
        </w:tc>
        <w:tc>
          <w:tcPr>
            <w:tcW w:w="4605" w:type="dxa"/>
            <w:shd w:val="clear" w:color="auto" w:fill="auto"/>
          </w:tcPr>
          <w:p w14:paraId="0F854214" w14:textId="77777777" w:rsidR="00E44993" w:rsidRPr="001C7DB3" w:rsidRDefault="00A260A5" w:rsidP="00D83F7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Říjen </w:t>
            </w:r>
            <w:r w:rsidR="00016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4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 leden 2025</w:t>
            </w:r>
          </w:p>
        </w:tc>
      </w:tr>
      <w:tr w:rsidR="00E44993" w:rsidRPr="00EF35B4" w14:paraId="2C36474B" w14:textId="77777777" w:rsidTr="006F6DC3">
        <w:tc>
          <w:tcPr>
            <w:tcW w:w="4605" w:type="dxa"/>
            <w:shd w:val="clear" w:color="auto" w:fill="auto"/>
          </w:tcPr>
          <w:p w14:paraId="153074DA" w14:textId="77777777" w:rsidR="00E44993" w:rsidRPr="00EF35B4" w:rsidRDefault="00E44993" w:rsidP="00EF35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Zodpovědná osoba</w:t>
            </w:r>
          </w:p>
        </w:tc>
        <w:tc>
          <w:tcPr>
            <w:tcW w:w="4605" w:type="dxa"/>
            <w:shd w:val="clear" w:color="auto" w:fill="auto"/>
          </w:tcPr>
          <w:p w14:paraId="7EFF88F6" w14:textId="77777777" w:rsidR="00E44993" w:rsidRPr="00EF35B4" w:rsidRDefault="009B75E3" w:rsidP="001C7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Renata Koudelová</w:t>
            </w:r>
          </w:p>
        </w:tc>
      </w:tr>
    </w:tbl>
    <w:p w14:paraId="3959E0E3" w14:textId="77777777" w:rsidR="007C6FF6" w:rsidRDefault="007C6FF6" w:rsidP="007C6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1539BC" w14:textId="77777777" w:rsidR="007C6FF6" w:rsidRDefault="007C6FF6" w:rsidP="007C6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54AFE5" w14:textId="77777777" w:rsidR="000353CC" w:rsidRPr="00EF35B4" w:rsidRDefault="000353CC" w:rsidP="007C6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7C6FF6" w:rsidRPr="00EF35B4" w14:paraId="322A3CDF" w14:textId="77777777" w:rsidTr="000353CC">
        <w:tc>
          <w:tcPr>
            <w:tcW w:w="4605" w:type="dxa"/>
            <w:shd w:val="clear" w:color="auto" w:fill="auto"/>
          </w:tcPr>
          <w:p w14:paraId="58ECD2C9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programu</w:t>
            </w:r>
          </w:p>
        </w:tc>
        <w:tc>
          <w:tcPr>
            <w:tcW w:w="4605" w:type="dxa"/>
            <w:shd w:val="clear" w:color="auto" w:fill="auto"/>
          </w:tcPr>
          <w:p w14:paraId="105F46C2" w14:textId="77777777" w:rsidR="007C6FF6" w:rsidRPr="00EF35B4" w:rsidRDefault="00361620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Hranice a důvěra</w:t>
            </w:r>
          </w:p>
        </w:tc>
      </w:tr>
      <w:tr w:rsidR="007C6FF6" w:rsidRPr="00EF35B4" w14:paraId="7CF401CF" w14:textId="77777777" w:rsidTr="000353CC">
        <w:tc>
          <w:tcPr>
            <w:tcW w:w="4605" w:type="dxa"/>
            <w:shd w:val="clear" w:color="auto" w:fill="auto"/>
          </w:tcPr>
          <w:p w14:paraId="196DF9ED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programu</w:t>
            </w:r>
          </w:p>
        </w:tc>
        <w:tc>
          <w:tcPr>
            <w:tcW w:w="4605" w:type="dxa"/>
            <w:shd w:val="clear" w:color="auto" w:fill="auto"/>
          </w:tcPr>
          <w:p w14:paraId="2B19B471" w14:textId="77777777" w:rsidR="007C6FF6" w:rsidRDefault="007C6FF6" w:rsidP="000353C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primární prevence</w:t>
            </w:r>
          </w:p>
          <w:p w14:paraId="142C277F" w14:textId="77777777" w:rsidR="007C6FF6" w:rsidRPr="00EF35B4" w:rsidRDefault="002647D8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Interaktivní</w:t>
            </w:r>
            <w:r w:rsidR="007C6FF6">
              <w:rPr>
                <w:rFonts w:ascii="Times New Roman" w:hAnsi="Times New Roman" w:cs="Times New Roman"/>
                <w:sz w:val="24"/>
                <w:szCs w:val="24"/>
              </w:rPr>
              <w:t xml:space="preserve">, zážitkový </w:t>
            </w:r>
          </w:p>
        </w:tc>
      </w:tr>
      <w:tr w:rsidR="007C6FF6" w:rsidRPr="00EF35B4" w14:paraId="73B48CB5" w14:textId="77777777" w:rsidTr="000353CC">
        <w:tc>
          <w:tcPr>
            <w:tcW w:w="4605" w:type="dxa"/>
            <w:shd w:val="clear" w:color="auto" w:fill="auto"/>
          </w:tcPr>
          <w:p w14:paraId="37F657C3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Stručná charakteristika programu</w:t>
            </w:r>
          </w:p>
        </w:tc>
        <w:tc>
          <w:tcPr>
            <w:tcW w:w="4605" w:type="dxa"/>
            <w:shd w:val="clear" w:color="auto" w:fill="auto"/>
          </w:tcPr>
          <w:p w14:paraId="0091AD89" w14:textId="77777777" w:rsidR="00361620" w:rsidRPr="00361620" w:rsidRDefault="00361620" w:rsidP="0036162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Program přispívá k budování zdravých mezilidských vztahů, prevenci konfliktů a posílení celkové</w:t>
            </w:r>
          </w:p>
          <w:p w14:paraId="6FBAFE24" w14:textId="77777777" w:rsidR="007C6FF6" w:rsidRPr="00A96A75" w:rsidRDefault="00361620" w:rsidP="003616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pohody a bezpečí ve třídě.</w:t>
            </w:r>
          </w:p>
        </w:tc>
      </w:tr>
      <w:tr w:rsidR="007C6FF6" w:rsidRPr="00EF35B4" w14:paraId="4DE1FE47" w14:textId="77777777" w:rsidTr="000353CC">
        <w:tc>
          <w:tcPr>
            <w:tcW w:w="4605" w:type="dxa"/>
            <w:shd w:val="clear" w:color="auto" w:fill="auto"/>
          </w:tcPr>
          <w:p w14:paraId="7086FB34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Realizátor</w:t>
            </w:r>
          </w:p>
        </w:tc>
        <w:tc>
          <w:tcPr>
            <w:tcW w:w="4605" w:type="dxa"/>
            <w:shd w:val="clear" w:color="auto" w:fill="auto"/>
          </w:tcPr>
          <w:p w14:paraId="055FF90C" w14:textId="77777777" w:rsidR="007C6FF6" w:rsidRPr="009934CE" w:rsidRDefault="00361620" w:rsidP="00035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Organizace Proxima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Sociale</w:t>
            </w:r>
            <w:proofErr w:type="spellEnd"/>
          </w:p>
        </w:tc>
      </w:tr>
      <w:tr w:rsidR="007C6FF6" w:rsidRPr="00EF35B4" w14:paraId="56CFAD67" w14:textId="77777777" w:rsidTr="000353CC">
        <w:tc>
          <w:tcPr>
            <w:tcW w:w="4605" w:type="dxa"/>
            <w:shd w:val="clear" w:color="auto" w:fill="auto"/>
          </w:tcPr>
          <w:p w14:paraId="71E4B71E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Cílová skupina</w:t>
            </w:r>
          </w:p>
        </w:tc>
        <w:tc>
          <w:tcPr>
            <w:tcW w:w="4605" w:type="dxa"/>
            <w:shd w:val="clear" w:color="auto" w:fill="auto"/>
          </w:tcPr>
          <w:p w14:paraId="6E51E51E" w14:textId="77777777" w:rsidR="007C6FF6" w:rsidRPr="00EF35B4" w:rsidRDefault="00361620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6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7D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7C6FF6">
              <w:rPr>
                <w:rFonts w:ascii="Times New Roman" w:hAnsi="Times New Roman" w:cs="Times New Roman"/>
                <w:sz w:val="24"/>
                <w:szCs w:val="24"/>
              </w:rPr>
              <w:t xml:space="preserve"> ročník</w:t>
            </w:r>
            <w:r w:rsidR="009B537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C6FF6" w:rsidRPr="00EF35B4" w14:paraId="1EC91EDA" w14:textId="77777777" w:rsidTr="000353CC">
        <w:tc>
          <w:tcPr>
            <w:tcW w:w="4605" w:type="dxa"/>
            <w:shd w:val="clear" w:color="auto" w:fill="auto"/>
          </w:tcPr>
          <w:p w14:paraId="783C2BD8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žáků v programu</w:t>
            </w:r>
          </w:p>
        </w:tc>
        <w:tc>
          <w:tcPr>
            <w:tcW w:w="4605" w:type="dxa"/>
            <w:shd w:val="clear" w:color="auto" w:fill="auto"/>
          </w:tcPr>
          <w:p w14:paraId="376AFF18" w14:textId="77777777" w:rsidR="007C6FF6" w:rsidRPr="00D14DF0" w:rsidRDefault="002647D8" w:rsidP="000353CC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Cca 140 žáků</w:t>
            </w:r>
          </w:p>
        </w:tc>
      </w:tr>
      <w:tr w:rsidR="007C6FF6" w:rsidRPr="00EF35B4" w14:paraId="1AC6388A" w14:textId="77777777" w:rsidTr="000353CC">
        <w:tc>
          <w:tcPr>
            <w:tcW w:w="4605" w:type="dxa"/>
            <w:shd w:val="clear" w:color="auto" w:fill="auto"/>
          </w:tcPr>
          <w:p w14:paraId="24B15096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hodin programu</w:t>
            </w:r>
          </w:p>
        </w:tc>
        <w:tc>
          <w:tcPr>
            <w:tcW w:w="4605" w:type="dxa"/>
            <w:shd w:val="clear" w:color="auto" w:fill="auto"/>
          </w:tcPr>
          <w:p w14:paraId="416D5798" w14:textId="77777777" w:rsidR="007C6FF6" w:rsidRPr="00EF35B4" w:rsidRDefault="009B5371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minut</w:t>
            </w:r>
          </w:p>
        </w:tc>
      </w:tr>
      <w:tr w:rsidR="007C6FF6" w:rsidRPr="00EF35B4" w14:paraId="5452665D" w14:textId="77777777" w:rsidTr="000353CC">
        <w:tc>
          <w:tcPr>
            <w:tcW w:w="4605" w:type="dxa"/>
            <w:shd w:val="clear" w:color="auto" w:fill="auto"/>
          </w:tcPr>
          <w:p w14:paraId="4173C333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Návaznost programu na cíle MPP</w:t>
            </w:r>
          </w:p>
        </w:tc>
        <w:tc>
          <w:tcPr>
            <w:tcW w:w="4605" w:type="dxa"/>
            <w:shd w:val="clear" w:color="auto" w:fill="auto"/>
          </w:tcPr>
          <w:p w14:paraId="111456CB" w14:textId="77777777" w:rsidR="007C6FF6" w:rsidRPr="00EF35B4" w:rsidRDefault="00DF31E1" w:rsidP="002647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Prevence </w:t>
            </w:r>
            <w:r w:rsidR="002647D8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šikany</w:t>
            </w:r>
          </w:p>
        </w:tc>
      </w:tr>
      <w:tr w:rsidR="007C6FF6" w:rsidRPr="00EF35B4" w14:paraId="68F6CE86" w14:textId="77777777" w:rsidTr="000353CC">
        <w:tc>
          <w:tcPr>
            <w:tcW w:w="4605" w:type="dxa"/>
            <w:shd w:val="clear" w:color="auto" w:fill="auto"/>
          </w:tcPr>
          <w:p w14:paraId="782DD599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Ukazatele úspěšnosti</w:t>
            </w:r>
          </w:p>
        </w:tc>
        <w:tc>
          <w:tcPr>
            <w:tcW w:w="4605" w:type="dxa"/>
            <w:shd w:val="clear" w:color="auto" w:fill="auto"/>
          </w:tcPr>
          <w:p w14:paraId="11684A4B" w14:textId="77777777" w:rsidR="007C6FF6" w:rsidRPr="00EF35B4" w:rsidRDefault="002647D8" w:rsidP="002647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Třídní kolektiv je </w:t>
            </w:r>
            <w:r w:rsidRPr="002647D8">
              <w:rPr>
                <w:rFonts w:ascii="Times New Roman" w:hAnsi="Times New Roman" w:cs="Times New Roman"/>
                <w:sz w:val="24"/>
                <w:szCs w:val="24"/>
              </w:rPr>
              <w:t>seznámen s pojmy šikana, konflikt, bezpečí, nepsaná pravidla a skupinové normy 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47D8">
              <w:rPr>
                <w:rFonts w:ascii="Times New Roman" w:hAnsi="Times New Roman" w:cs="Times New Roman"/>
                <w:sz w:val="24"/>
                <w:szCs w:val="24"/>
              </w:rPr>
              <w:t>jejich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7D8">
              <w:rPr>
                <w:rFonts w:ascii="Times New Roman" w:hAnsi="Times New Roman" w:cs="Times New Roman"/>
                <w:sz w:val="24"/>
                <w:szCs w:val="24"/>
              </w:rPr>
              <w:t>významem pro třídní klima.</w:t>
            </w:r>
          </w:p>
        </w:tc>
      </w:tr>
      <w:tr w:rsidR="007C6FF6" w:rsidRPr="00EF35B4" w14:paraId="596955DB" w14:textId="77777777" w:rsidTr="000353CC">
        <w:tc>
          <w:tcPr>
            <w:tcW w:w="4605" w:type="dxa"/>
            <w:shd w:val="clear" w:color="auto" w:fill="auto"/>
          </w:tcPr>
          <w:p w14:paraId="5F5DDC1F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Termín</w:t>
            </w:r>
          </w:p>
        </w:tc>
        <w:tc>
          <w:tcPr>
            <w:tcW w:w="4605" w:type="dxa"/>
            <w:shd w:val="clear" w:color="auto" w:fill="auto"/>
          </w:tcPr>
          <w:p w14:paraId="2ED26B41" w14:textId="77777777" w:rsidR="007C6FF6" w:rsidRPr="001C7DB3" w:rsidRDefault="002647D8" w:rsidP="000353CC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prosinec</w:t>
            </w:r>
            <w:r w:rsidR="001641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C6FF6" w:rsidRPr="00EF35B4" w14:paraId="70B6E3A9" w14:textId="77777777" w:rsidTr="000353CC">
        <w:tc>
          <w:tcPr>
            <w:tcW w:w="4605" w:type="dxa"/>
            <w:shd w:val="clear" w:color="auto" w:fill="auto"/>
          </w:tcPr>
          <w:p w14:paraId="390FAA12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Zodpovědná osoba</w:t>
            </w:r>
          </w:p>
        </w:tc>
        <w:tc>
          <w:tcPr>
            <w:tcW w:w="4605" w:type="dxa"/>
            <w:shd w:val="clear" w:color="auto" w:fill="auto"/>
          </w:tcPr>
          <w:p w14:paraId="28FC4384" w14:textId="77777777" w:rsidR="007C6FF6" w:rsidRPr="00EF35B4" w:rsidRDefault="007C6FF6" w:rsidP="000353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Renata Koudelová</w:t>
            </w:r>
          </w:p>
        </w:tc>
      </w:tr>
    </w:tbl>
    <w:p w14:paraId="3348B9E4" w14:textId="77777777" w:rsidR="00F023DE" w:rsidRDefault="00F023DE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101E19" w14:textId="77777777" w:rsidR="002647D8" w:rsidRDefault="002647D8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5F5662" w14:textId="77777777" w:rsidR="002647D8" w:rsidRDefault="002647D8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81DB5E" w14:textId="77777777" w:rsidR="00F023DE" w:rsidRDefault="00F023DE" w:rsidP="00EF3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C9A965" w14:textId="77777777" w:rsidR="00BC2F93" w:rsidRDefault="00BC2F93" w:rsidP="00EF35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5B4">
        <w:rPr>
          <w:rFonts w:ascii="Times New Roman" w:hAnsi="Times New Roman" w:cs="Times New Roman"/>
          <w:b/>
          <w:bCs/>
          <w:sz w:val="24"/>
          <w:szCs w:val="24"/>
        </w:rPr>
        <w:t xml:space="preserve">Soubor </w:t>
      </w:r>
      <w:r w:rsidR="003C356D" w:rsidRPr="00EF35B4">
        <w:rPr>
          <w:rFonts w:ascii="Times New Roman" w:hAnsi="Times New Roman" w:cs="Times New Roman"/>
          <w:b/>
          <w:bCs/>
          <w:sz w:val="24"/>
          <w:szCs w:val="24"/>
        </w:rPr>
        <w:t xml:space="preserve">dalších </w:t>
      </w:r>
      <w:r w:rsidRPr="00EF35B4">
        <w:rPr>
          <w:rFonts w:ascii="Times New Roman" w:hAnsi="Times New Roman" w:cs="Times New Roman"/>
          <w:b/>
          <w:bCs/>
          <w:sz w:val="24"/>
          <w:szCs w:val="24"/>
        </w:rPr>
        <w:t xml:space="preserve">aktivit </w:t>
      </w:r>
      <w:r w:rsidR="003C356D" w:rsidRPr="00EF35B4">
        <w:rPr>
          <w:rFonts w:ascii="Times New Roman" w:hAnsi="Times New Roman" w:cs="Times New Roman"/>
          <w:b/>
          <w:bCs/>
          <w:sz w:val="24"/>
          <w:szCs w:val="24"/>
        </w:rPr>
        <w:t xml:space="preserve">primární prevence </w:t>
      </w:r>
      <w:r w:rsidRPr="00EF35B4">
        <w:rPr>
          <w:rFonts w:ascii="Times New Roman" w:hAnsi="Times New Roman" w:cs="Times New Roman"/>
          <w:b/>
          <w:bCs/>
          <w:sz w:val="24"/>
          <w:szCs w:val="24"/>
        </w:rPr>
        <w:t>pro jednotlivé cílové skupiny:</w:t>
      </w:r>
    </w:p>
    <w:p w14:paraId="48747875" w14:textId="77777777" w:rsidR="000A791C" w:rsidRPr="00D967A5" w:rsidRDefault="00852EAE" w:rsidP="00D967A5">
      <w:pPr>
        <w:pStyle w:val="Odstavecseseznamem"/>
        <w:numPr>
          <w:ilvl w:val="0"/>
          <w:numId w:val="33"/>
        </w:numPr>
        <w:spacing w:line="360" w:lineRule="auto"/>
        <w:jc w:val="both"/>
        <w:rPr>
          <w:b/>
          <w:bCs/>
        </w:rPr>
      </w:pPr>
      <w:r>
        <w:t xml:space="preserve">Práce s dětmi </w:t>
      </w:r>
      <w:r w:rsidR="00D21A6A">
        <w:t>metodou MIU (metoda instrumentálního uvědomování)</w:t>
      </w:r>
    </w:p>
    <w:p w14:paraId="373E0895" w14:textId="77777777" w:rsidR="00BC2F93" w:rsidRPr="00BA2DE3" w:rsidRDefault="00BC2F93" w:rsidP="00246017">
      <w:pPr>
        <w:pStyle w:val="Odstavecseseznamem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E3">
        <w:rPr>
          <w:rFonts w:ascii="Times New Roman" w:hAnsi="Times New Roman" w:cs="Times New Roman"/>
          <w:sz w:val="24"/>
          <w:szCs w:val="24"/>
        </w:rPr>
        <w:t xml:space="preserve">Filmová </w:t>
      </w:r>
      <w:r w:rsidR="009351FC" w:rsidRPr="00BA2DE3">
        <w:rPr>
          <w:rFonts w:ascii="Times New Roman" w:hAnsi="Times New Roman" w:cs="Times New Roman"/>
          <w:sz w:val="24"/>
          <w:szCs w:val="24"/>
        </w:rPr>
        <w:t xml:space="preserve">a divadelní </w:t>
      </w:r>
      <w:r w:rsidRPr="00BA2DE3">
        <w:rPr>
          <w:rFonts w:ascii="Times New Roman" w:hAnsi="Times New Roman" w:cs="Times New Roman"/>
          <w:sz w:val="24"/>
          <w:szCs w:val="24"/>
        </w:rPr>
        <w:t>představení - I. i II.</w:t>
      </w:r>
      <w:r w:rsidR="00B349C3" w:rsidRPr="00BA2DE3">
        <w:rPr>
          <w:rFonts w:ascii="Times New Roman" w:hAnsi="Times New Roman" w:cs="Times New Roman"/>
          <w:sz w:val="24"/>
          <w:szCs w:val="24"/>
        </w:rPr>
        <w:t xml:space="preserve"> </w:t>
      </w:r>
      <w:r w:rsidRPr="00BA2DE3">
        <w:rPr>
          <w:rFonts w:ascii="Times New Roman" w:hAnsi="Times New Roman" w:cs="Times New Roman"/>
          <w:sz w:val="24"/>
          <w:szCs w:val="24"/>
        </w:rPr>
        <w:t>stupeň</w:t>
      </w:r>
    </w:p>
    <w:p w14:paraId="61DBFB11" w14:textId="77777777" w:rsidR="003C356D" w:rsidRPr="00EF35B4" w:rsidRDefault="00BC2F93" w:rsidP="00246017">
      <w:pPr>
        <w:pStyle w:val="Odstavecseseznamem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>D</w:t>
      </w:r>
      <w:r w:rsidR="003C356D" w:rsidRPr="00EF35B4">
        <w:rPr>
          <w:rFonts w:ascii="Times New Roman" w:hAnsi="Times New Roman" w:cs="Times New Roman"/>
          <w:sz w:val="24"/>
          <w:szCs w:val="24"/>
        </w:rPr>
        <w:t>vorní slavnosti  - příprava a realizace</w:t>
      </w:r>
    </w:p>
    <w:p w14:paraId="4F3BAB31" w14:textId="77777777" w:rsidR="00BC2F93" w:rsidRPr="00214541" w:rsidRDefault="00214541" w:rsidP="00246017">
      <w:pPr>
        <w:pStyle w:val="Odstavecseseznamem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541">
        <w:rPr>
          <w:rFonts w:ascii="Times New Roman" w:hAnsi="Times New Roman" w:cs="Times New Roman"/>
          <w:sz w:val="24"/>
          <w:szCs w:val="24"/>
          <w:lang w:eastAsia="cs-CZ"/>
        </w:rPr>
        <w:t>Slavnostní rozloučení s žáky 9. tříd</w:t>
      </w:r>
      <w:r w:rsidRPr="002145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365D8" w14:textId="77777777" w:rsidR="00A67DAF" w:rsidRPr="0083638A" w:rsidRDefault="00F57A6E" w:rsidP="0083638A">
      <w:pPr>
        <w:pStyle w:val="Nadpis1"/>
      </w:pPr>
      <w:bookmarkStart w:id="15" w:name="_Toc462177109"/>
      <w:r w:rsidRPr="0083638A">
        <w:lastRenderedPageBreak/>
        <w:t>10. EVALUACE</w:t>
      </w:r>
      <w:bookmarkEnd w:id="15"/>
    </w:p>
    <w:p w14:paraId="4C06F0A6" w14:textId="77777777" w:rsidR="00A67DAF" w:rsidRPr="00A67DAF" w:rsidRDefault="00A67DAF" w:rsidP="00A67DAF"/>
    <w:p w14:paraId="414B00B3" w14:textId="77777777" w:rsidR="00D967A5" w:rsidRDefault="005E36C6" w:rsidP="005E3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2112">
        <w:rPr>
          <w:rFonts w:ascii="Times New Roman" w:hAnsi="Times New Roman" w:cs="Times New Roman"/>
          <w:bCs/>
          <w:sz w:val="24"/>
          <w:szCs w:val="24"/>
        </w:rPr>
        <w:t>Plnění programu primární prevence probíh</w:t>
      </w:r>
      <w:r w:rsidR="008E7C0D">
        <w:rPr>
          <w:rFonts w:ascii="Times New Roman" w:hAnsi="Times New Roman" w:cs="Times New Roman"/>
          <w:bCs/>
          <w:sz w:val="24"/>
          <w:szCs w:val="24"/>
        </w:rPr>
        <w:t>alo</w:t>
      </w:r>
      <w:r w:rsidR="00DE7E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E7E0F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4F2112">
        <w:rPr>
          <w:rFonts w:ascii="Times New Roman" w:hAnsi="Times New Roman" w:cs="Times New Roman"/>
          <w:bCs/>
          <w:sz w:val="24"/>
          <w:szCs w:val="24"/>
        </w:rPr>
        <w:t> rámci</w:t>
      </w:r>
      <w:proofErr w:type="gramEnd"/>
      <w:r w:rsidRPr="004F2112">
        <w:rPr>
          <w:rFonts w:ascii="Times New Roman" w:hAnsi="Times New Roman" w:cs="Times New Roman"/>
          <w:bCs/>
          <w:sz w:val="24"/>
          <w:szCs w:val="24"/>
        </w:rPr>
        <w:t xml:space="preserve"> povinných vyučovacích předmětů ve všech ročnících školy, v etické výchově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F2112">
        <w:rPr>
          <w:rFonts w:ascii="Times New Roman" w:hAnsi="Times New Roman" w:cs="Times New Roman"/>
          <w:bCs/>
          <w:sz w:val="24"/>
          <w:szCs w:val="24"/>
        </w:rPr>
        <w:t xml:space="preserve"> za pomoci programů </w:t>
      </w:r>
      <w:r>
        <w:rPr>
          <w:rFonts w:ascii="Times New Roman" w:hAnsi="Times New Roman" w:cs="Times New Roman"/>
          <w:bCs/>
          <w:sz w:val="24"/>
          <w:szCs w:val="24"/>
        </w:rPr>
        <w:t xml:space="preserve">pedagogických pracovníků školy, </w:t>
      </w:r>
      <w:r w:rsidRPr="004F2112">
        <w:rPr>
          <w:rFonts w:ascii="Times New Roman" w:hAnsi="Times New Roman" w:cs="Times New Roman"/>
          <w:bCs/>
          <w:sz w:val="24"/>
          <w:szCs w:val="24"/>
        </w:rPr>
        <w:t>odborných organizací</w:t>
      </w:r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4F2112">
        <w:rPr>
          <w:rFonts w:ascii="Times New Roman" w:hAnsi="Times New Roman" w:cs="Times New Roman"/>
          <w:bCs/>
          <w:sz w:val="24"/>
          <w:szCs w:val="24"/>
        </w:rPr>
        <w:t xml:space="preserve">externích lektorů </w:t>
      </w:r>
      <w:r w:rsidRPr="004F2112">
        <w:rPr>
          <w:rFonts w:ascii="Times New Roman" w:hAnsi="Times New Roman" w:cs="Times New Roman"/>
          <w:sz w:val="24"/>
          <w:szCs w:val="24"/>
        </w:rPr>
        <w:t>(tab. č.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21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Městské </w:t>
      </w:r>
      <w:r w:rsidR="00034FA4">
        <w:rPr>
          <w:rFonts w:ascii="Times New Roman" w:hAnsi="Times New Roman" w:cs="Times New Roman"/>
          <w:sz w:val="24"/>
          <w:szCs w:val="24"/>
        </w:rPr>
        <w:t xml:space="preserve">policie a </w:t>
      </w:r>
      <w:r w:rsidR="00D967A5">
        <w:rPr>
          <w:rFonts w:ascii="Times New Roman" w:hAnsi="Times New Roman" w:cs="Times New Roman"/>
          <w:sz w:val="24"/>
          <w:szCs w:val="24"/>
        </w:rPr>
        <w:t>Policie ČR</w:t>
      </w:r>
      <w:r w:rsidR="00337670">
        <w:rPr>
          <w:rFonts w:ascii="Times New Roman" w:hAnsi="Times New Roman" w:cs="Times New Roman"/>
          <w:sz w:val="24"/>
          <w:szCs w:val="24"/>
        </w:rPr>
        <w:t xml:space="preserve"> i díky</w:t>
      </w:r>
      <w:r>
        <w:rPr>
          <w:rFonts w:ascii="Times New Roman" w:hAnsi="Times New Roman" w:cs="Times New Roman"/>
          <w:sz w:val="24"/>
          <w:szCs w:val="24"/>
        </w:rPr>
        <w:t xml:space="preserve"> velkému množství školních volnočasových aktivit</w:t>
      </w:r>
      <w:r w:rsidRPr="004F21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6982F" w14:textId="77777777" w:rsidR="005E36C6" w:rsidRDefault="005E36C6" w:rsidP="005E3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112">
        <w:rPr>
          <w:rFonts w:ascii="Times New Roman" w:hAnsi="Times New Roman" w:cs="Times New Roman"/>
          <w:bCs/>
          <w:sz w:val="24"/>
          <w:szCs w:val="24"/>
        </w:rPr>
        <w:t>Škola k financo</w:t>
      </w:r>
      <w:r w:rsidR="005D7475">
        <w:rPr>
          <w:rFonts w:ascii="Times New Roman" w:hAnsi="Times New Roman" w:cs="Times New Roman"/>
          <w:bCs/>
          <w:sz w:val="24"/>
          <w:szCs w:val="24"/>
        </w:rPr>
        <w:t>vání několika programů</w:t>
      </w:r>
      <w:r w:rsidRPr="004F2112">
        <w:rPr>
          <w:rFonts w:ascii="Times New Roman" w:hAnsi="Times New Roman" w:cs="Times New Roman"/>
          <w:sz w:val="24"/>
          <w:szCs w:val="24"/>
        </w:rPr>
        <w:t xml:space="preserve"> využila získaných finančních prostředků z grantu MČ Praha 1 s názvem „Specifick</w:t>
      </w:r>
      <w:r w:rsidR="00E52CC0">
        <w:rPr>
          <w:rFonts w:ascii="Times New Roman" w:hAnsi="Times New Roman" w:cs="Times New Roman"/>
          <w:sz w:val="24"/>
          <w:szCs w:val="24"/>
        </w:rPr>
        <w:t>á primární prevence pro rok 2023</w:t>
      </w:r>
      <w:r w:rsidRPr="004F2112">
        <w:rPr>
          <w:rFonts w:ascii="Times New Roman" w:hAnsi="Times New Roman" w:cs="Times New Roman"/>
          <w:sz w:val="24"/>
          <w:szCs w:val="24"/>
        </w:rPr>
        <w:t>“ který byl zaměřen na prevenci závislosti na návykových látkách upozorňující v této souvislosti na nebezpečí HIV, AIDS a jiných přenosných infekčních chorob. Obdržené finanční prostředky byly použity na programy pro žáky 2. stupně</w:t>
      </w:r>
      <w:r w:rsidR="00DE7E0F">
        <w:rPr>
          <w:rFonts w:ascii="Times New Roman" w:hAnsi="Times New Roman" w:cs="Times New Roman"/>
          <w:sz w:val="24"/>
          <w:szCs w:val="24"/>
        </w:rPr>
        <w:t>. Ten</w:t>
      </w:r>
      <w:r w:rsidR="008441B1">
        <w:rPr>
          <w:rFonts w:ascii="Times New Roman" w:hAnsi="Times New Roman" w:cs="Times New Roman"/>
          <w:sz w:val="24"/>
          <w:szCs w:val="24"/>
        </w:rPr>
        <w:t>to program jsme zvládli s malými přesuny plně realizovat.</w:t>
      </w:r>
    </w:p>
    <w:p w14:paraId="7BE93603" w14:textId="77777777" w:rsidR="00DE7E0F" w:rsidRDefault="00DE7E0F" w:rsidP="005E3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A0382" w14:textId="77777777" w:rsidR="00034FA4" w:rsidRDefault="00034FA4" w:rsidP="005E3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553CA" w14:textId="77777777" w:rsidR="00034FA4" w:rsidRDefault="00034FA4" w:rsidP="005E3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C43BF" w14:textId="77777777" w:rsidR="008441B1" w:rsidRDefault="008441B1" w:rsidP="005E3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FEEA6" w14:textId="77777777" w:rsidR="00034FA4" w:rsidRPr="004F2112" w:rsidRDefault="00034FA4" w:rsidP="005E3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31E3D" w14:textId="77777777" w:rsidR="005E36C6" w:rsidRPr="004F2112" w:rsidRDefault="005E36C6" w:rsidP="005E3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Tab. č.1</w:t>
      </w:r>
      <w:r w:rsidRPr="004F2112">
        <w:rPr>
          <w:rFonts w:ascii="Times New Roman" w:hAnsi="Times New Roman" w:cs="Times New Roman"/>
          <w:b/>
          <w:sz w:val="24"/>
          <w:szCs w:val="24"/>
        </w:rPr>
        <w:t xml:space="preserve"> Přehled programů primární prevence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029"/>
        <w:gridCol w:w="950"/>
        <w:gridCol w:w="6230"/>
      </w:tblGrid>
      <w:tr w:rsidR="005E36C6" w:rsidRPr="004F2112" w14:paraId="08146EB8" w14:textId="77777777" w:rsidTr="00034FA4">
        <w:tc>
          <w:tcPr>
            <w:tcW w:w="0" w:type="auto"/>
          </w:tcPr>
          <w:p w14:paraId="523BCC05" w14:textId="77777777" w:rsidR="005E36C6" w:rsidRPr="004F2112" w:rsidRDefault="005E36C6" w:rsidP="007C51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b/>
                <w:sz w:val="24"/>
                <w:szCs w:val="24"/>
              </w:rPr>
              <w:t>Název programu</w:t>
            </w:r>
          </w:p>
        </w:tc>
        <w:tc>
          <w:tcPr>
            <w:tcW w:w="0" w:type="auto"/>
          </w:tcPr>
          <w:p w14:paraId="5B0ECF0E" w14:textId="77777777" w:rsidR="005E36C6" w:rsidRPr="004F2112" w:rsidRDefault="005E36C6" w:rsidP="007C51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6230" w:type="dxa"/>
          </w:tcPr>
          <w:p w14:paraId="622A33DC" w14:textId="77777777" w:rsidR="005E36C6" w:rsidRPr="004F2112" w:rsidRDefault="005E36C6" w:rsidP="007C51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b/>
                <w:sz w:val="24"/>
                <w:szCs w:val="24"/>
              </w:rPr>
              <w:t>Cíl</w:t>
            </w:r>
          </w:p>
        </w:tc>
      </w:tr>
      <w:tr w:rsidR="005E36C6" w:rsidRPr="004F2112" w14:paraId="409DBA17" w14:textId="77777777" w:rsidTr="00034FA4">
        <w:tc>
          <w:tcPr>
            <w:tcW w:w="0" w:type="auto"/>
          </w:tcPr>
          <w:p w14:paraId="12E83C9F" w14:textId="77777777" w:rsidR="005E36C6" w:rsidRPr="004F2112" w:rsidRDefault="005E36C6" w:rsidP="007C51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sz w:val="24"/>
                <w:szCs w:val="24"/>
              </w:rPr>
              <w:t>Adaptační pobyt</w:t>
            </w:r>
          </w:p>
        </w:tc>
        <w:tc>
          <w:tcPr>
            <w:tcW w:w="0" w:type="auto"/>
          </w:tcPr>
          <w:p w14:paraId="726A66F1" w14:textId="77777777" w:rsidR="005E36C6" w:rsidRPr="004F2112" w:rsidRDefault="005E36C6" w:rsidP="007C51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sz w:val="24"/>
                <w:szCs w:val="24"/>
              </w:rPr>
              <w:t>1., 6.</w:t>
            </w:r>
          </w:p>
        </w:tc>
        <w:tc>
          <w:tcPr>
            <w:tcW w:w="6230" w:type="dxa"/>
          </w:tcPr>
          <w:p w14:paraId="76FC1AD1" w14:textId="77777777" w:rsidR="005E36C6" w:rsidRPr="004F2112" w:rsidRDefault="005E36C6" w:rsidP="007C51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sz w:val="24"/>
                <w:szCs w:val="24"/>
              </w:rPr>
              <w:t>Podpora rozvoje harmonických vztahů, vhodné způsoby chování, umění spolupracovat</w:t>
            </w:r>
          </w:p>
        </w:tc>
      </w:tr>
      <w:tr w:rsidR="00034FA4" w:rsidRPr="004F2112" w14:paraId="12C64966" w14:textId="77777777" w:rsidTr="00034FA4">
        <w:tc>
          <w:tcPr>
            <w:tcW w:w="0" w:type="auto"/>
          </w:tcPr>
          <w:p w14:paraId="7DF8C910" w14:textId="77777777" w:rsidR="00034FA4" w:rsidRPr="004F2112" w:rsidRDefault="00034FA4" w:rsidP="0003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Prevence kriminality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kyberproblematika</w:t>
            </w:r>
            <w:proofErr w:type="spellEnd"/>
          </w:p>
        </w:tc>
        <w:tc>
          <w:tcPr>
            <w:tcW w:w="0" w:type="auto"/>
          </w:tcPr>
          <w:p w14:paraId="4C465A4E" w14:textId="77777777" w:rsidR="00034FA4" w:rsidRPr="004F2112" w:rsidRDefault="00034FA4" w:rsidP="0003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sz w:val="24"/>
                <w:szCs w:val="24"/>
              </w:rPr>
              <w:t>5. - 9.</w:t>
            </w:r>
          </w:p>
        </w:tc>
        <w:tc>
          <w:tcPr>
            <w:tcW w:w="6230" w:type="dxa"/>
          </w:tcPr>
          <w:p w14:paraId="420346F7" w14:textId="77777777" w:rsidR="00034FA4" w:rsidRPr="00EF35B4" w:rsidRDefault="00034FA4" w:rsidP="0003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5B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ískání odpovědnosti za svá rozhodnutí, důsledky špatné volby, sebejistota, sebeovládání</w:t>
            </w:r>
            <w:r w:rsidR="00EB66C7">
              <w:rPr>
                <w:rFonts w:ascii="Times New Roman" w:hAnsi="Times New Roman" w:cs="Times New Roman"/>
                <w:sz w:val="24"/>
                <w:szCs w:val="24"/>
              </w:rPr>
              <w:t xml:space="preserve"> (Policie ČR)</w:t>
            </w:r>
          </w:p>
        </w:tc>
      </w:tr>
      <w:tr w:rsidR="00034FA4" w:rsidRPr="004F2112" w14:paraId="48174506" w14:textId="77777777" w:rsidTr="00034FA4">
        <w:tc>
          <w:tcPr>
            <w:tcW w:w="0" w:type="auto"/>
          </w:tcPr>
          <w:p w14:paraId="5BFA9576" w14:textId="77777777" w:rsidR="00034FA4" w:rsidRPr="004F2112" w:rsidRDefault="00034FA4" w:rsidP="0003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Chovám se bezpečně</w:t>
            </w:r>
          </w:p>
          <w:p w14:paraId="3744ADAE" w14:textId="77777777" w:rsidR="00034FA4" w:rsidRPr="004F2112" w:rsidRDefault="00034FA4" w:rsidP="0003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C7AF92" w14:textId="77777777" w:rsidR="00034FA4" w:rsidRPr="004F2112" w:rsidRDefault="00034FA4" w:rsidP="0003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1.-5.</w:t>
            </w:r>
          </w:p>
        </w:tc>
        <w:tc>
          <w:tcPr>
            <w:tcW w:w="6230" w:type="dxa"/>
          </w:tcPr>
          <w:p w14:paraId="67A75931" w14:textId="77777777" w:rsidR="00034FA4" w:rsidRPr="004F2112" w:rsidRDefault="00034FA4" w:rsidP="0003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Seznámení hravou formou se zásady bezpečného chování (venku, cizí lidé, krádeže apod.) Městská Policie</w:t>
            </w:r>
          </w:p>
          <w:p w14:paraId="1A158EE2" w14:textId="77777777" w:rsidR="00034FA4" w:rsidRPr="004F2112" w:rsidRDefault="00034FA4" w:rsidP="0003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A4" w:rsidRPr="004F2112" w14:paraId="3B70FF41" w14:textId="77777777" w:rsidTr="00034FA4">
        <w:tc>
          <w:tcPr>
            <w:tcW w:w="0" w:type="auto"/>
          </w:tcPr>
          <w:p w14:paraId="3FBFD79D" w14:textId="77777777" w:rsidR="00034FA4" w:rsidRPr="004F2112" w:rsidRDefault="00034FA4" w:rsidP="0003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sz w:val="24"/>
                <w:szCs w:val="24"/>
              </w:rPr>
              <w:t>Kyberšikana a sociální sítě</w:t>
            </w:r>
          </w:p>
          <w:p w14:paraId="3DBF731C" w14:textId="77777777" w:rsidR="00034FA4" w:rsidRPr="004F2112" w:rsidRDefault="00034FA4" w:rsidP="0003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AFC12D" w14:textId="77777777" w:rsidR="00034FA4" w:rsidRPr="004F2112" w:rsidRDefault="00AB1171" w:rsidP="0003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4.-6.</w:t>
            </w:r>
          </w:p>
        </w:tc>
        <w:tc>
          <w:tcPr>
            <w:tcW w:w="6230" w:type="dxa"/>
          </w:tcPr>
          <w:p w14:paraId="1592CA8B" w14:textId="77777777" w:rsidR="00034FA4" w:rsidRPr="004F2112" w:rsidRDefault="00034FA4" w:rsidP="0003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112">
              <w:rPr>
                <w:rFonts w:ascii="Times New Roman" w:hAnsi="Times New Roman" w:cs="Times New Roman"/>
                <w:sz w:val="24"/>
                <w:szCs w:val="24"/>
              </w:rPr>
              <w:t xml:space="preserve">Prevence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kyber</w:t>
            </w:r>
            <w:r w:rsidRPr="004F2112">
              <w:rPr>
                <w:rFonts w:ascii="Times New Roman" w:hAnsi="Times New Roman" w:cs="Times New Roman"/>
                <w:sz w:val="24"/>
                <w:szCs w:val="24"/>
              </w:rPr>
              <w:t>šikany a násilí, zlepšení vztahů mezi žáky</w:t>
            </w:r>
            <w:r w:rsidR="00AB1171">
              <w:rPr>
                <w:rFonts w:ascii="Times New Roman" w:hAnsi="Times New Roman" w:cs="Times New Roman"/>
                <w:sz w:val="24"/>
                <w:szCs w:val="24"/>
              </w:rPr>
              <w:t xml:space="preserve"> (Život bez závislosti)</w:t>
            </w:r>
          </w:p>
        </w:tc>
      </w:tr>
      <w:tr w:rsidR="00034FA4" w:rsidRPr="004F2112" w14:paraId="40A2ADA1" w14:textId="77777777" w:rsidTr="00034FA4">
        <w:tc>
          <w:tcPr>
            <w:tcW w:w="0" w:type="auto"/>
          </w:tcPr>
          <w:p w14:paraId="78FD2266" w14:textId="77777777" w:rsidR="009354AE" w:rsidRDefault="009354AE" w:rsidP="009354AE">
            <w:r>
              <w:lastRenderedPageBreak/>
              <w:t>Stmelovací program</w:t>
            </w:r>
          </w:p>
          <w:p w14:paraId="221D8F54" w14:textId="77777777" w:rsidR="00034FA4" w:rsidRPr="004F2112" w:rsidRDefault="00034FA4" w:rsidP="00935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04F1F" w14:textId="77777777" w:rsidR="00034FA4" w:rsidRPr="004F2112" w:rsidRDefault="00056367" w:rsidP="0003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5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0" w:type="dxa"/>
          </w:tcPr>
          <w:p w14:paraId="03B84EA7" w14:textId="77777777" w:rsidR="00034FA4" w:rsidRDefault="00056367" w:rsidP="0003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Nenechám se vyprovokovat</w:t>
            </w:r>
          </w:p>
          <w:p w14:paraId="50AE0FD8" w14:textId="77777777" w:rsidR="00667495" w:rsidRPr="00203A42" w:rsidRDefault="00056367" w:rsidP="00034F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hd w:val="clear" w:color="auto" w:fill="FFFFFF"/>
              </w:rPr>
              <w:t>Život bez závislosti</w:t>
            </w:r>
          </w:p>
        </w:tc>
      </w:tr>
      <w:tr w:rsidR="009354AE" w:rsidRPr="004F2112" w14:paraId="1EE907A3" w14:textId="77777777" w:rsidTr="00034FA4">
        <w:tc>
          <w:tcPr>
            <w:tcW w:w="0" w:type="auto"/>
          </w:tcPr>
          <w:p w14:paraId="3BEBE35D" w14:textId="77777777" w:rsidR="009354AE" w:rsidRDefault="00056367" w:rsidP="009354AE">
            <w:r>
              <w:t>Trestní odpovědnost</w:t>
            </w:r>
          </w:p>
        </w:tc>
        <w:tc>
          <w:tcPr>
            <w:tcW w:w="0" w:type="auto"/>
          </w:tcPr>
          <w:p w14:paraId="637E3383" w14:textId="77777777" w:rsidR="009354AE" w:rsidRDefault="002647D8" w:rsidP="009354AE">
            <w:r>
              <w:t xml:space="preserve">4.- </w:t>
            </w:r>
            <w:r w:rsidR="00056367">
              <w:t>6. třídy</w:t>
            </w:r>
          </w:p>
        </w:tc>
        <w:tc>
          <w:tcPr>
            <w:tcW w:w="6230" w:type="dxa"/>
          </w:tcPr>
          <w:p w14:paraId="7B8B026D" w14:textId="77777777" w:rsidR="009354AE" w:rsidRPr="000A0621" w:rsidRDefault="009354AE" w:rsidP="009354AE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Seznámení žáků s odpovědnosti za své činy a dopadem. Program Policie ČR</w:t>
            </w:r>
          </w:p>
        </w:tc>
      </w:tr>
      <w:tr w:rsidR="009354AE" w:rsidRPr="004F2112" w14:paraId="03543E84" w14:textId="77777777" w:rsidTr="00034FA4">
        <w:tc>
          <w:tcPr>
            <w:tcW w:w="0" w:type="auto"/>
          </w:tcPr>
          <w:p w14:paraId="6CD6AB63" w14:textId="77777777" w:rsidR="009354AE" w:rsidRDefault="00056367" w:rsidP="009354AE">
            <w:r>
              <w:t>Vztahy a práce s kolektivem</w:t>
            </w:r>
          </w:p>
        </w:tc>
        <w:tc>
          <w:tcPr>
            <w:tcW w:w="0" w:type="auto"/>
          </w:tcPr>
          <w:p w14:paraId="0279F77E" w14:textId="77777777" w:rsidR="009354AE" w:rsidRDefault="00056367" w:rsidP="009354AE">
            <w:r>
              <w:t>2. třídy</w:t>
            </w:r>
          </w:p>
        </w:tc>
        <w:tc>
          <w:tcPr>
            <w:tcW w:w="6230" w:type="dxa"/>
          </w:tcPr>
          <w:p w14:paraId="1C186070" w14:textId="77777777" w:rsidR="009354AE" w:rsidRDefault="009354AE" w:rsidP="00056367">
            <w:r>
              <w:t>Zážitkové a interaktivní vzdělávání v oblasti primární prevence</w:t>
            </w:r>
            <w:r w:rsidR="00056367">
              <w:t>, nastavení hranic a pravidel třídy</w:t>
            </w:r>
            <w:r w:rsidR="00266A30">
              <w:t>.</w:t>
            </w:r>
          </w:p>
          <w:p w14:paraId="6E385CFD" w14:textId="77777777" w:rsidR="00266A30" w:rsidRDefault="00266A30" w:rsidP="00056367">
            <w:pPr>
              <w:rPr>
                <w:color w:val="333333"/>
                <w:shd w:val="clear" w:color="auto" w:fill="FFFFFF"/>
              </w:rPr>
            </w:pPr>
            <w:r>
              <w:t>Život bez závislosti</w:t>
            </w:r>
          </w:p>
        </w:tc>
      </w:tr>
      <w:tr w:rsidR="009354AE" w:rsidRPr="004F2112" w14:paraId="6EFFA2C1" w14:textId="77777777" w:rsidTr="00034FA4">
        <w:tc>
          <w:tcPr>
            <w:tcW w:w="0" w:type="auto"/>
          </w:tcPr>
          <w:p w14:paraId="51EEF0F2" w14:textId="77777777" w:rsidR="009354AE" w:rsidRDefault="00266A30" w:rsidP="009354AE">
            <w:r>
              <w:t>Projektový den s pamětnicí, která přežila holokaust</w:t>
            </w:r>
          </w:p>
        </w:tc>
        <w:tc>
          <w:tcPr>
            <w:tcW w:w="0" w:type="auto"/>
          </w:tcPr>
          <w:p w14:paraId="569E4716" w14:textId="77777777" w:rsidR="009354AE" w:rsidRDefault="00266A30" w:rsidP="009354AE">
            <w:r>
              <w:rPr>
                <w:color w:val="333333"/>
                <w:sz w:val="23"/>
                <w:szCs w:val="23"/>
                <w:shd w:val="clear" w:color="auto" w:fill="FFFFFF"/>
              </w:rPr>
              <w:t>9. třídy</w:t>
            </w:r>
          </w:p>
        </w:tc>
        <w:tc>
          <w:tcPr>
            <w:tcW w:w="6230" w:type="dxa"/>
          </w:tcPr>
          <w:p w14:paraId="1119F94D" w14:textId="77777777" w:rsidR="009354AE" w:rsidRPr="000A0621" w:rsidRDefault="00266A30" w:rsidP="009354AE">
            <w:pPr>
              <w:spacing w:line="36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Projektový den s přítomností pamětnice s historickým přesahem, prevence antisemitismu </w:t>
            </w:r>
          </w:p>
          <w:p w14:paraId="2C7DBE70" w14:textId="77777777" w:rsidR="009354AE" w:rsidRDefault="009354AE" w:rsidP="009354AE"/>
        </w:tc>
      </w:tr>
    </w:tbl>
    <w:p w14:paraId="6013BEAC" w14:textId="77777777" w:rsidR="005E36C6" w:rsidRPr="004F2112" w:rsidRDefault="005E36C6" w:rsidP="005E3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6B05C" w14:textId="77777777" w:rsidR="00F023DE" w:rsidRDefault="00F023DE" w:rsidP="005E36C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8BE7E" w14:textId="77777777" w:rsidR="005E36C6" w:rsidRPr="00A67DAF" w:rsidRDefault="005E36C6" w:rsidP="005E36C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AF">
        <w:rPr>
          <w:rFonts w:ascii="Times New Roman" w:hAnsi="Times New Roman" w:cs="Times New Roman"/>
          <w:b/>
          <w:sz w:val="24"/>
          <w:szCs w:val="24"/>
        </w:rPr>
        <w:t>Etická výchova</w:t>
      </w:r>
    </w:p>
    <w:p w14:paraId="0820D865" w14:textId="77777777" w:rsidR="00EB66C7" w:rsidRDefault="005E36C6" w:rsidP="008E7C0D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DAF">
        <w:rPr>
          <w:rFonts w:ascii="Times New Roman" w:hAnsi="Times New Roman" w:cs="Times New Roman"/>
          <w:sz w:val="24"/>
          <w:szCs w:val="24"/>
        </w:rPr>
        <w:t xml:space="preserve">Už řadu let probíhá na ZŠ Curieových předmět Etická výchova. Tento předmět do značné míry zaplňuje mezeru ve výchově a vzdělávání žáků, o které hovoří mnozí odborníci na pedagogiku, totiž, že základní školy splňují především cíle vzdělávací, ale výchova (mravní = etická) bývá prováděna pouze zcela nesystematicky. </w:t>
      </w:r>
    </w:p>
    <w:p w14:paraId="6F1A4E77" w14:textId="77777777" w:rsidR="005E36C6" w:rsidRPr="00A67DAF" w:rsidRDefault="005E36C6" w:rsidP="008E7C0D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DAF">
        <w:rPr>
          <w:rFonts w:ascii="Times New Roman" w:hAnsi="Times New Roman" w:cs="Times New Roman"/>
          <w:sz w:val="24"/>
          <w:szCs w:val="24"/>
        </w:rPr>
        <w:t>Můžeme říci, že naše škola má již s vedením tohoto společensky velice důležitého předmětu značné zkušenosti.</w:t>
      </w:r>
    </w:p>
    <w:p w14:paraId="5F4118C6" w14:textId="77777777" w:rsidR="005E36C6" w:rsidRDefault="005E36C6" w:rsidP="005E36C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05359" w14:textId="77777777" w:rsidR="005E36C6" w:rsidRPr="00A67DAF" w:rsidRDefault="005E36C6" w:rsidP="005E36C6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DAF">
        <w:rPr>
          <w:rFonts w:ascii="Times New Roman" w:hAnsi="Times New Roman" w:cs="Times New Roman"/>
          <w:b/>
          <w:sz w:val="24"/>
          <w:szCs w:val="24"/>
        </w:rPr>
        <w:t>Primární prevence školní psycholožky</w:t>
      </w:r>
    </w:p>
    <w:p w14:paraId="0D6A5AFF" w14:textId="77777777" w:rsidR="005E36C6" w:rsidRDefault="006E28A7" w:rsidP="00F023D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2023/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r w:rsidR="00C86B16">
        <w:rPr>
          <w:rFonts w:ascii="Times New Roman" w:hAnsi="Times New Roman" w:cs="Times New Roman"/>
          <w:sz w:val="24"/>
          <w:szCs w:val="24"/>
        </w:rPr>
        <w:t xml:space="preserve"> </w:t>
      </w:r>
      <w:r w:rsidR="005E36C6" w:rsidRPr="00A67DAF">
        <w:rPr>
          <w:rFonts w:ascii="Times New Roman" w:hAnsi="Times New Roman" w:cs="Times New Roman"/>
          <w:sz w:val="24"/>
          <w:szCs w:val="24"/>
        </w:rPr>
        <w:t xml:space="preserve"> pracovala</w:t>
      </w:r>
      <w:proofErr w:type="gramEnd"/>
      <w:r w:rsidR="005E36C6" w:rsidRPr="00A67DAF">
        <w:rPr>
          <w:rFonts w:ascii="Times New Roman" w:hAnsi="Times New Roman" w:cs="Times New Roman"/>
          <w:sz w:val="24"/>
          <w:szCs w:val="24"/>
        </w:rPr>
        <w:t xml:space="preserve"> </w:t>
      </w:r>
      <w:r w:rsidR="00D373E3">
        <w:rPr>
          <w:rFonts w:ascii="Times New Roman" w:hAnsi="Times New Roman" w:cs="Times New Roman"/>
          <w:sz w:val="24"/>
          <w:szCs w:val="24"/>
        </w:rPr>
        <w:t xml:space="preserve">v naší škole </w:t>
      </w:r>
      <w:r>
        <w:rPr>
          <w:rFonts w:ascii="Times New Roman" w:hAnsi="Times New Roman" w:cs="Times New Roman"/>
          <w:sz w:val="24"/>
          <w:szCs w:val="24"/>
        </w:rPr>
        <w:t xml:space="preserve">v měsíci </w:t>
      </w:r>
      <w:r w:rsidR="00D373E3">
        <w:rPr>
          <w:rFonts w:ascii="Times New Roman" w:hAnsi="Times New Roman" w:cs="Times New Roman"/>
          <w:sz w:val="24"/>
          <w:szCs w:val="24"/>
        </w:rPr>
        <w:t xml:space="preserve">září a říjen </w:t>
      </w:r>
      <w:r w:rsidR="005E36C6" w:rsidRPr="00A67DAF">
        <w:rPr>
          <w:rFonts w:ascii="Times New Roman" w:hAnsi="Times New Roman" w:cs="Times New Roman"/>
          <w:sz w:val="24"/>
          <w:szCs w:val="24"/>
        </w:rPr>
        <w:t xml:space="preserve">školní psycholožka Mgr. Petra </w:t>
      </w:r>
      <w:proofErr w:type="spellStart"/>
      <w:r w:rsidR="005E36C6" w:rsidRPr="00A67DAF">
        <w:rPr>
          <w:rFonts w:ascii="Times New Roman" w:hAnsi="Times New Roman" w:cs="Times New Roman"/>
          <w:sz w:val="24"/>
          <w:szCs w:val="24"/>
        </w:rPr>
        <w:t>Narwa</w:t>
      </w:r>
      <w:proofErr w:type="spellEnd"/>
      <w:r w:rsidR="005E36C6" w:rsidRPr="00A67DAF">
        <w:rPr>
          <w:rFonts w:ascii="Times New Roman" w:hAnsi="Times New Roman" w:cs="Times New Roman"/>
          <w:sz w:val="24"/>
          <w:szCs w:val="24"/>
        </w:rPr>
        <w:t>,</w:t>
      </w:r>
      <w:r w:rsidR="002647D8">
        <w:rPr>
          <w:rFonts w:ascii="Times New Roman" w:hAnsi="Times New Roman" w:cs="Times New Roman"/>
          <w:sz w:val="24"/>
          <w:szCs w:val="24"/>
        </w:rPr>
        <w:t xml:space="preserve"> od listopadu místo Mgr. Petry </w:t>
      </w:r>
      <w:proofErr w:type="spellStart"/>
      <w:r w:rsidR="00D373E3">
        <w:rPr>
          <w:rFonts w:ascii="Times New Roman" w:hAnsi="Times New Roman" w:cs="Times New Roman"/>
          <w:sz w:val="24"/>
          <w:szCs w:val="24"/>
        </w:rPr>
        <w:t>Narwy</w:t>
      </w:r>
      <w:proofErr w:type="spellEnd"/>
      <w:r w:rsidR="00D373E3">
        <w:rPr>
          <w:rFonts w:ascii="Times New Roman" w:hAnsi="Times New Roman" w:cs="Times New Roman"/>
          <w:sz w:val="24"/>
          <w:szCs w:val="24"/>
        </w:rPr>
        <w:t xml:space="preserve"> nastoupila paní psycholožka Mgr. Et Bc. Karolína </w:t>
      </w:r>
      <w:proofErr w:type="spellStart"/>
      <w:r w:rsidR="00D373E3">
        <w:rPr>
          <w:rFonts w:ascii="Times New Roman" w:hAnsi="Times New Roman" w:cs="Times New Roman"/>
          <w:sz w:val="24"/>
          <w:szCs w:val="24"/>
        </w:rPr>
        <w:t>Schubrtová</w:t>
      </w:r>
      <w:proofErr w:type="spellEnd"/>
      <w:r w:rsidR="00D373E3">
        <w:rPr>
          <w:rFonts w:ascii="Times New Roman" w:hAnsi="Times New Roman" w:cs="Times New Roman"/>
          <w:sz w:val="24"/>
          <w:szCs w:val="24"/>
        </w:rPr>
        <w:t xml:space="preserve">. </w:t>
      </w:r>
      <w:r w:rsidR="00667495">
        <w:rPr>
          <w:rFonts w:ascii="Times New Roman" w:hAnsi="Times New Roman" w:cs="Times New Roman"/>
          <w:sz w:val="24"/>
          <w:szCs w:val="24"/>
        </w:rPr>
        <w:t>Obě</w:t>
      </w:r>
      <w:r w:rsidR="00D373E3">
        <w:rPr>
          <w:rFonts w:ascii="Times New Roman" w:hAnsi="Times New Roman" w:cs="Times New Roman"/>
          <w:sz w:val="24"/>
          <w:szCs w:val="24"/>
        </w:rPr>
        <w:t xml:space="preserve"> školní psycholožky pracovaly s</w:t>
      </w:r>
      <w:r w:rsidR="00667495">
        <w:rPr>
          <w:rFonts w:ascii="Times New Roman" w:hAnsi="Times New Roman" w:cs="Times New Roman"/>
          <w:sz w:val="24"/>
          <w:szCs w:val="24"/>
        </w:rPr>
        <w:t xml:space="preserve"> třídními kolektivy</w:t>
      </w:r>
      <w:r w:rsidR="00266A30">
        <w:rPr>
          <w:rFonts w:ascii="Times New Roman" w:hAnsi="Times New Roman" w:cs="Times New Roman"/>
          <w:sz w:val="24"/>
          <w:szCs w:val="24"/>
        </w:rPr>
        <w:t>, u kterých byla vyhodnocena možnost projevů</w:t>
      </w:r>
      <w:r w:rsidR="00667495">
        <w:rPr>
          <w:rFonts w:ascii="Times New Roman" w:hAnsi="Times New Roman" w:cs="Times New Roman"/>
          <w:sz w:val="24"/>
          <w:szCs w:val="24"/>
        </w:rPr>
        <w:t xml:space="preserve"> rizikového chování</w:t>
      </w:r>
      <w:r w:rsidR="005E36C6" w:rsidRPr="00A67DAF">
        <w:rPr>
          <w:rFonts w:ascii="Times New Roman" w:hAnsi="Times New Roman" w:cs="Times New Roman"/>
          <w:sz w:val="24"/>
          <w:szCs w:val="24"/>
        </w:rPr>
        <w:t xml:space="preserve"> v rámci sekundární prevence (šikana, vrstevnické vztahy, tolerance vůči spolužákům se znevýhodněním a dalš</w:t>
      </w:r>
      <w:r w:rsidR="00667495">
        <w:rPr>
          <w:rFonts w:ascii="Times New Roman" w:hAnsi="Times New Roman" w:cs="Times New Roman"/>
          <w:sz w:val="24"/>
          <w:szCs w:val="24"/>
        </w:rPr>
        <w:t>í), ale také se aktivně podílely</w:t>
      </w:r>
      <w:r w:rsidR="005E36C6" w:rsidRPr="00A67DAF">
        <w:rPr>
          <w:rFonts w:ascii="Times New Roman" w:hAnsi="Times New Roman" w:cs="Times New Roman"/>
          <w:sz w:val="24"/>
          <w:szCs w:val="24"/>
        </w:rPr>
        <w:t xml:space="preserve"> na primární prevenci.</w:t>
      </w:r>
      <w:r w:rsidR="00667495">
        <w:rPr>
          <w:rFonts w:ascii="Times New Roman" w:hAnsi="Times New Roman" w:cs="Times New Roman"/>
          <w:sz w:val="24"/>
          <w:szCs w:val="24"/>
        </w:rPr>
        <w:t xml:space="preserve"> Pomáhaly</w:t>
      </w:r>
      <w:r w:rsidR="005E36C6">
        <w:rPr>
          <w:rFonts w:ascii="Times New Roman" w:hAnsi="Times New Roman" w:cs="Times New Roman"/>
          <w:sz w:val="24"/>
          <w:szCs w:val="24"/>
        </w:rPr>
        <w:t xml:space="preserve"> žákům řešit jejich školní i osob</w:t>
      </w:r>
      <w:r w:rsidR="00D373E3">
        <w:rPr>
          <w:rFonts w:ascii="Times New Roman" w:hAnsi="Times New Roman" w:cs="Times New Roman"/>
          <w:sz w:val="24"/>
          <w:szCs w:val="24"/>
        </w:rPr>
        <w:t>ní problémy, rodičům poskytovaly konzultace.</w:t>
      </w:r>
    </w:p>
    <w:p w14:paraId="44319E10" w14:textId="77777777" w:rsidR="005E36C6" w:rsidRPr="00F55045" w:rsidRDefault="00295CF7" w:rsidP="00F023D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36C6" w:rsidRPr="00F55045">
        <w:rPr>
          <w:rFonts w:ascii="Times New Roman" w:hAnsi="Times New Roman" w:cs="Times New Roman"/>
          <w:sz w:val="24"/>
          <w:szCs w:val="24"/>
        </w:rPr>
        <w:t>reventivní program školy je součástí výchovy a vzdělávání žáků po celou dobu</w:t>
      </w:r>
      <w:r w:rsidR="005E36C6">
        <w:rPr>
          <w:rFonts w:ascii="Times New Roman" w:hAnsi="Times New Roman" w:cs="Times New Roman"/>
          <w:sz w:val="24"/>
          <w:szCs w:val="24"/>
        </w:rPr>
        <w:t xml:space="preserve"> </w:t>
      </w:r>
      <w:r w:rsidR="005E36C6" w:rsidRPr="00F55045">
        <w:rPr>
          <w:rFonts w:ascii="Times New Roman" w:hAnsi="Times New Roman" w:cs="Times New Roman"/>
          <w:sz w:val="24"/>
          <w:szCs w:val="24"/>
        </w:rPr>
        <w:t xml:space="preserve">povinné školní docházky. Účastní se ho učitelé, žáci, </w:t>
      </w:r>
      <w:r w:rsidR="005E36C6">
        <w:rPr>
          <w:rFonts w:ascii="Times New Roman" w:hAnsi="Times New Roman" w:cs="Times New Roman"/>
          <w:sz w:val="24"/>
          <w:szCs w:val="24"/>
        </w:rPr>
        <w:t>rodičovská veřejnost</w:t>
      </w:r>
      <w:r w:rsidR="005E36C6" w:rsidRPr="00F55045">
        <w:rPr>
          <w:rFonts w:ascii="Times New Roman" w:hAnsi="Times New Roman" w:cs="Times New Roman"/>
          <w:sz w:val="24"/>
          <w:szCs w:val="24"/>
        </w:rPr>
        <w:t>, odborníci. Jeho efektivitu je možno zjistit mnohdy, až žáci opustí školu</w:t>
      </w:r>
      <w:r w:rsidR="005E36C6">
        <w:rPr>
          <w:rFonts w:ascii="Times New Roman" w:hAnsi="Times New Roman" w:cs="Times New Roman"/>
          <w:sz w:val="24"/>
          <w:szCs w:val="24"/>
        </w:rPr>
        <w:t xml:space="preserve">. </w:t>
      </w:r>
      <w:r w:rsidR="005E36C6" w:rsidRPr="00F55045">
        <w:rPr>
          <w:rFonts w:ascii="Times New Roman" w:hAnsi="Times New Roman" w:cs="Times New Roman"/>
          <w:sz w:val="24"/>
          <w:szCs w:val="24"/>
        </w:rPr>
        <w:t xml:space="preserve">Je velice těžké měřit efekt našeho </w:t>
      </w:r>
      <w:r w:rsidR="005E36C6" w:rsidRPr="00F55045">
        <w:rPr>
          <w:rFonts w:ascii="Times New Roman" w:hAnsi="Times New Roman" w:cs="Times New Roman"/>
          <w:sz w:val="24"/>
          <w:szCs w:val="24"/>
        </w:rPr>
        <w:lastRenderedPageBreak/>
        <w:t>preventivního působení bez pozdějších informací o žácích. Každý žák má jiné životní zkušenosti a působí a platí na něho něco jiného. Program je sestaven a realizován tak, aby respektoval i tato fakta.</w:t>
      </w:r>
    </w:p>
    <w:p w14:paraId="3E8992D8" w14:textId="77777777" w:rsidR="005E36C6" w:rsidRPr="00F55045" w:rsidRDefault="005E36C6" w:rsidP="00F023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5045">
        <w:rPr>
          <w:rFonts w:ascii="Times New Roman" w:hAnsi="Times New Roman" w:cs="Times New Roman"/>
          <w:sz w:val="24"/>
          <w:szCs w:val="24"/>
        </w:rPr>
        <w:t xml:space="preserve">            Naší snahou a přáním je co nejvíce žáků vybavit schopností, vůlí a rozumovými předpoklady ubránit se bezohledným negativním psychologickým vlivům a nátlakům </w:t>
      </w:r>
      <w:r w:rsidR="00203A42">
        <w:rPr>
          <w:rFonts w:ascii="Times New Roman" w:hAnsi="Times New Roman" w:cs="Times New Roman"/>
          <w:sz w:val="24"/>
          <w:szCs w:val="24"/>
        </w:rPr>
        <w:t>nejrůznějších skupin</w:t>
      </w:r>
      <w:r w:rsidRPr="00F55045">
        <w:rPr>
          <w:rFonts w:ascii="Times New Roman" w:hAnsi="Times New Roman" w:cs="Times New Roman"/>
          <w:sz w:val="24"/>
          <w:szCs w:val="24"/>
        </w:rPr>
        <w:t>, sekt i jednotlivců, všem návykovým látkám a rizikovému chování v celé šíři.  </w:t>
      </w:r>
    </w:p>
    <w:p w14:paraId="3ED349CD" w14:textId="77777777" w:rsidR="005E36C6" w:rsidRPr="004F2112" w:rsidRDefault="005E36C6" w:rsidP="005E36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31570" w14:textId="77777777" w:rsidR="00D066B0" w:rsidRDefault="00F57A6E" w:rsidP="002B7BC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A4CF8" w14:textId="77777777" w:rsidR="00266A30" w:rsidRDefault="00266A30" w:rsidP="002B7BC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7936C" w14:textId="77777777" w:rsidR="00266A30" w:rsidRDefault="00266A30" w:rsidP="002B7BC1">
      <w:pPr>
        <w:pStyle w:val="Bezmezer"/>
        <w:spacing w:line="360" w:lineRule="auto"/>
        <w:jc w:val="both"/>
        <w:rPr>
          <w:rFonts w:cs="Times New Roman"/>
        </w:rPr>
      </w:pPr>
    </w:p>
    <w:p w14:paraId="5AAF5B18" w14:textId="77777777" w:rsidR="0083638A" w:rsidRDefault="0083638A" w:rsidP="00831EDE">
      <w:pPr>
        <w:pStyle w:val="Standard"/>
        <w:spacing w:line="360" w:lineRule="auto"/>
        <w:jc w:val="both"/>
        <w:rPr>
          <w:rFonts w:cs="Times New Roman"/>
        </w:rPr>
      </w:pPr>
    </w:p>
    <w:p w14:paraId="14467ECA" w14:textId="77777777" w:rsidR="00BC2F93" w:rsidRDefault="006A10FC" w:rsidP="0083638A">
      <w:pPr>
        <w:pStyle w:val="Nadpis1"/>
      </w:pPr>
      <w:bookmarkStart w:id="16" w:name="_Toc462177110"/>
      <w:r w:rsidRPr="0083638A">
        <w:t xml:space="preserve">11. </w:t>
      </w:r>
      <w:r w:rsidR="00BC2F93" w:rsidRPr="0083638A">
        <w:t>ZÁVĚR</w:t>
      </w:r>
      <w:bookmarkEnd w:id="16"/>
    </w:p>
    <w:p w14:paraId="6F7AC167" w14:textId="77777777" w:rsidR="0083638A" w:rsidRPr="0083638A" w:rsidRDefault="0083638A" w:rsidP="0083638A">
      <w:pPr>
        <w:rPr>
          <w:lang w:eastAsia="cs-CZ"/>
        </w:rPr>
      </w:pPr>
    </w:p>
    <w:p w14:paraId="535A8B32" w14:textId="77777777" w:rsidR="00BC2F93" w:rsidRPr="00EF35B4" w:rsidRDefault="000D41B8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B4">
        <w:rPr>
          <w:rFonts w:ascii="Times New Roman" w:hAnsi="Times New Roman" w:cs="Times New Roman"/>
          <w:sz w:val="24"/>
          <w:szCs w:val="24"/>
        </w:rPr>
        <w:t xml:space="preserve">     </w:t>
      </w:r>
      <w:r w:rsidR="00295CF7">
        <w:rPr>
          <w:rFonts w:ascii="Times New Roman" w:hAnsi="Times New Roman" w:cs="Times New Roman"/>
          <w:sz w:val="24"/>
          <w:szCs w:val="24"/>
        </w:rPr>
        <w:t>Preventivní program školy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je shrnutím strategie a působení v oblasti prevence výskytu sociálně patologických jevů u žáků naší školy a osvojování základních kompetencí v oblasti zdravého životního stylu a rozvoje sociálních dovedno</w:t>
      </w:r>
      <w:r w:rsidR="00295CF7">
        <w:rPr>
          <w:rFonts w:ascii="Times New Roman" w:hAnsi="Times New Roman" w:cs="Times New Roman"/>
          <w:sz w:val="24"/>
          <w:szCs w:val="24"/>
        </w:rPr>
        <w:t>stí. PPŠ</w:t>
      </w:r>
      <w:r w:rsidR="00BC2F93" w:rsidRPr="00EF35B4">
        <w:rPr>
          <w:rFonts w:ascii="Times New Roman" w:hAnsi="Times New Roman" w:cs="Times New Roman"/>
          <w:sz w:val="24"/>
          <w:szCs w:val="24"/>
        </w:rPr>
        <w:t xml:space="preserve"> je každým rokem vyhodnocován a výsledky jsou zpracovány do dalších plánů školy.</w:t>
      </w:r>
    </w:p>
    <w:p w14:paraId="539AE3E4" w14:textId="77777777" w:rsidR="00FB5606" w:rsidRPr="00EF35B4" w:rsidRDefault="00295CF7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PPŠ</w:t>
      </w:r>
      <w:r w:rsidR="00EC0E94" w:rsidRPr="00EF35B4">
        <w:rPr>
          <w:rFonts w:ascii="Times New Roman" w:hAnsi="Times New Roman" w:cs="Times New Roman"/>
          <w:sz w:val="24"/>
          <w:szCs w:val="24"/>
        </w:rPr>
        <w:t xml:space="preserve"> je i </w:t>
      </w:r>
      <w:r w:rsidR="00B42DAB">
        <w:rPr>
          <w:rFonts w:ascii="Times New Roman" w:hAnsi="Times New Roman" w:cs="Times New Roman"/>
          <w:sz w:val="24"/>
          <w:szCs w:val="24"/>
        </w:rPr>
        <w:t>komplexní Krizový plán školy</w:t>
      </w:r>
      <w:r w:rsidR="00FB5606" w:rsidRPr="00EF35B4">
        <w:rPr>
          <w:rFonts w:ascii="Times New Roman" w:hAnsi="Times New Roman" w:cs="Times New Roman"/>
          <w:sz w:val="24"/>
          <w:szCs w:val="24"/>
        </w:rPr>
        <w:t>.</w:t>
      </w:r>
    </w:p>
    <w:p w14:paraId="78257CCA" w14:textId="77777777" w:rsidR="00BC2F93" w:rsidRPr="00644A47" w:rsidRDefault="00295CF7" w:rsidP="00EF35B4">
      <w:pPr>
        <w:pStyle w:val="Bezmezer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PPŠ</w:t>
      </w:r>
      <w:r w:rsidR="00513F83">
        <w:rPr>
          <w:rFonts w:ascii="Times New Roman" w:hAnsi="Times New Roman" w:cs="Times New Roman"/>
          <w:sz w:val="24"/>
          <w:szCs w:val="24"/>
        </w:rPr>
        <w:t xml:space="preserve"> proběhne</w:t>
      </w:r>
      <w:r w:rsidR="00BC2F93" w:rsidRPr="00644A47">
        <w:rPr>
          <w:rFonts w:ascii="Times New Roman" w:hAnsi="Times New Roman" w:cs="Times New Roman"/>
          <w:sz w:val="24"/>
          <w:szCs w:val="24"/>
        </w:rPr>
        <w:t xml:space="preserve"> v listinné podobě</w:t>
      </w:r>
      <w:r w:rsidR="00FB5606" w:rsidRPr="00644A47">
        <w:rPr>
          <w:rFonts w:ascii="Times New Roman" w:hAnsi="Times New Roman" w:cs="Times New Roman"/>
          <w:sz w:val="24"/>
          <w:szCs w:val="24"/>
        </w:rPr>
        <w:t xml:space="preserve"> vyvěšením</w:t>
      </w:r>
      <w:r w:rsidR="00BC2F93" w:rsidRPr="00644A47">
        <w:rPr>
          <w:rFonts w:ascii="Times New Roman" w:hAnsi="Times New Roman" w:cs="Times New Roman"/>
          <w:sz w:val="24"/>
          <w:szCs w:val="24"/>
        </w:rPr>
        <w:t xml:space="preserve"> ve sborovně školy</w:t>
      </w:r>
      <w:r w:rsidR="00205A83" w:rsidRPr="00644A47">
        <w:rPr>
          <w:rFonts w:ascii="Times New Roman" w:hAnsi="Times New Roman" w:cs="Times New Roman"/>
          <w:sz w:val="24"/>
          <w:szCs w:val="24"/>
        </w:rPr>
        <w:t>, dále je program Minimální prevence umístěn n</w:t>
      </w:r>
      <w:r w:rsidR="00FB5606" w:rsidRPr="00644A47">
        <w:rPr>
          <w:rFonts w:ascii="Times New Roman" w:hAnsi="Times New Roman" w:cs="Times New Roman"/>
          <w:sz w:val="24"/>
          <w:szCs w:val="24"/>
        </w:rPr>
        <w:t>a</w:t>
      </w:r>
      <w:r w:rsidR="00205A83" w:rsidRPr="00644A47">
        <w:rPr>
          <w:rFonts w:ascii="Times New Roman" w:hAnsi="Times New Roman" w:cs="Times New Roman"/>
          <w:sz w:val="24"/>
          <w:szCs w:val="24"/>
        </w:rPr>
        <w:t xml:space="preserve"> </w:t>
      </w:r>
      <w:r w:rsidR="00FB5606" w:rsidRPr="00644A47">
        <w:rPr>
          <w:rFonts w:ascii="Times New Roman" w:hAnsi="Times New Roman" w:cs="Times New Roman"/>
          <w:sz w:val="24"/>
          <w:szCs w:val="24"/>
        </w:rPr>
        <w:t xml:space="preserve">intranetu školy </w:t>
      </w:r>
      <w:r w:rsidR="00205A83" w:rsidRPr="00644A47">
        <w:rPr>
          <w:rFonts w:ascii="Times New Roman" w:hAnsi="Times New Roman" w:cs="Times New Roman"/>
          <w:sz w:val="24"/>
          <w:szCs w:val="24"/>
        </w:rPr>
        <w:t>„S</w:t>
      </w:r>
      <w:proofErr w:type="gramStart"/>
      <w:r w:rsidR="00205A83" w:rsidRPr="00644A47">
        <w:rPr>
          <w:rFonts w:ascii="Times New Roman" w:hAnsi="Times New Roman" w:cs="Times New Roman"/>
          <w:sz w:val="24"/>
          <w:szCs w:val="24"/>
        </w:rPr>
        <w:t>“ .</w:t>
      </w:r>
      <w:proofErr w:type="gramEnd"/>
      <w:r w:rsidR="00BC2F93" w:rsidRPr="00644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13EDA" w14:textId="77777777" w:rsidR="00BC2F93" w:rsidRPr="00EF35B4" w:rsidRDefault="00BC2F93" w:rsidP="00EF35B4">
      <w:pPr>
        <w:pStyle w:val="Bezmezer1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451991" w14:textId="77777777" w:rsidR="00FB5606" w:rsidRPr="00B42DAB" w:rsidRDefault="00295CF7" w:rsidP="00EF35B4">
      <w:pPr>
        <w:pStyle w:val="Bezmezer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Preventivní</w:t>
      </w:r>
      <w:r w:rsidR="00FB5606" w:rsidRPr="00B42DAB">
        <w:rPr>
          <w:rFonts w:ascii="Times New Roman" w:hAnsi="Times New Roman" w:cs="Times New Roman"/>
          <w:sz w:val="24"/>
          <w:szCs w:val="24"/>
        </w:rPr>
        <w:t xml:space="preserve"> </w:t>
      </w:r>
      <w:r w:rsidR="00E52CC0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školy </w:t>
      </w:r>
      <w:r w:rsidR="00D373E3">
        <w:rPr>
          <w:rFonts w:ascii="Times New Roman" w:hAnsi="Times New Roman" w:cs="Times New Roman"/>
          <w:sz w:val="24"/>
          <w:szCs w:val="24"/>
        </w:rPr>
        <w:t xml:space="preserve">pro školní rok 2024/2025 </w:t>
      </w:r>
      <w:r w:rsidR="00FB5606" w:rsidRPr="00B42DAB">
        <w:rPr>
          <w:rFonts w:ascii="Times New Roman" w:hAnsi="Times New Roman" w:cs="Times New Roman"/>
          <w:sz w:val="24"/>
          <w:szCs w:val="24"/>
        </w:rPr>
        <w:t>schválila p</w:t>
      </w:r>
      <w:r w:rsidR="000F7C41" w:rsidRPr="00B42DAB">
        <w:rPr>
          <w:rFonts w:ascii="Times New Roman" w:hAnsi="Times New Roman" w:cs="Times New Roman"/>
          <w:sz w:val="24"/>
          <w:szCs w:val="24"/>
        </w:rPr>
        <w:t>edago</w:t>
      </w:r>
      <w:r w:rsidR="00644A47" w:rsidRPr="00B42DAB">
        <w:rPr>
          <w:rFonts w:ascii="Times New Roman" w:hAnsi="Times New Roman" w:cs="Times New Roman"/>
          <w:sz w:val="24"/>
          <w:szCs w:val="24"/>
        </w:rPr>
        <w:t xml:space="preserve">gická rada školy </w:t>
      </w:r>
      <w:proofErr w:type="gramStart"/>
      <w:r w:rsidR="00644A47" w:rsidRPr="00B42DAB">
        <w:rPr>
          <w:rFonts w:ascii="Times New Roman" w:hAnsi="Times New Roman" w:cs="Times New Roman"/>
          <w:sz w:val="24"/>
          <w:szCs w:val="24"/>
        </w:rPr>
        <w:t xml:space="preserve">dne </w:t>
      </w:r>
      <w:r w:rsidR="00C10104" w:rsidRPr="00B42DAB">
        <w:rPr>
          <w:rFonts w:ascii="Times New Roman" w:hAnsi="Times New Roman" w:cs="Times New Roman"/>
          <w:sz w:val="24"/>
          <w:szCs w:val="24"/>
        </w:rPr>
        <w:t xml:space="preserve"> </w:t>
      </w:r>
      <w:r w:rsidR="00FB5606" w:rsidRPr="00B42D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AF2D0DB" w14:textId="77777777" w:rsidR="00DF4269" w:rsidRPr="00B42DAB" w:rsidRDefault="00DF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DAB">
        <w:rPr>
          <w:rFonts w:ascii="Times New Roman" w:hAnsi="Times New Roman" w:cs="Times New Roman"/>
          <w:sz w:val="24"/>
          <w:szCs w:val="24"/>
        </w:rPr>
        <w:br w:type="page"/>
      </w:r>
    </w:p>
    <w:p w14:paraId="70431ABA" w14:textId="77777777" w:rsidR="00FB54C4" w:rsidRDefault="006A10FC" w:rsidP="0083638A">
      <w:pPr>
        <w:pStyle w:val="Nadpis1"/>
      </w:pPr>
      <w:bookmarkStart w:id="17" w:name="_Toc462177111"/>
      <w:r w:rsidRPr="0083638A">
        <w:lastRenderedPageBreak/>
        <w:t>12.</w:t>
      </w:r>
      <w:r w:rsidR="00020464" w:rsidRPr="0083638A">
        <w:t xml:space="preserve"> </w:t>
      </w:r>
      <w:r w:rsidRPr="0083638A">
        <w:t>PŘÍLOHY</w:t>
      </w:r>
      <w:bookmarkEnd w:id="17"/>
    </w:p>
    <w:p w14:paraId="5965421D" w14:textId="77777777" w:rsidR="009934CE" w:rsidRDefault="00FB54C4" w:rsidP="0083638A">
      <w:pPr>
        <w:pStyle w:val="Nadpis1"/>
      </w:pPr>
      <w:r>
        <w:t xml:space="preserve">     </w:t>
      </w:r>
      <w:bookmarkStart w:id="18" w:name="_Toc462177112"/>
      <w:r>
        <w:t xml:space="preserve">12.1  </w:t>
      </w:r>
      <w:r w:rsidR="009934CE" w:rsidRPr="0083638A">
        <w:t>Důležité kontakty</w:t>
      </w:r>
      <w:bookmarkEnd w:id="18"/>
    </w:p>
    <w:p w14:paraId="1CA625C8" w14:textId="77777777" w:rsidR="0083638A" w:rsidRPr="0083638A" w:rsidRDefault="0083638A" w:rsidP="0083638A">
      <w:pPr>
        <w:rPr>
          <w:lang w:eastAsia="cs-CZ"/>
        </w:rPr>
      </w:pPr>
    </w:p>
    <w:p w14:paraId="2D043BEE" w14:textId="77777777" w:rsidR="009934CE" w:rsidRP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>Pedagogicko-psychologická poradna, Francouzská 56, Praha 10, tel. 224 228 403</w:t>
      </w:r>
    </w:p>
    <w:p w14:paraId="167BDDE0" w14:textId="77777777" w:rsidR="009934CE" w:rsidRP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 xml:space="preserve">Centrum pomoci závislým, </w:t>
      </w:r>
      <w:proofErr w:type="spellStart"/>
      <w:r w:rsidRPr="009934CE">
        <w:rPr>
          <w:rFonts w:ascii="Times New Roman" w:hAnsi="Times New Roman" w:cs="Times New Roman"/>
          <w:sz w:val="24"/>
          <w:szCs w:val="24"/>
        </w:rPr>
        <w:t>Radvanovská</w:t>
      </w:r>
      <w:proofErr w:type="spellEnd"/>
      <w:r w:rsidRPr="009934CE">
        <w:rPr>
          <w:rFonts w:ascii="Times New Roman" w:hAnsi="Times New Roman" w:cs="Times New Roman"/>
          <w:sz w:val="24"/>
          <w:szCs w:val="24"/>
        </w:rPr>
        <w:t xml:space="preserve"> 3, Praha 4, tel. 261 260 476 </w:t>
      </w:r>
    </w:p>
    <w:p w14:paraId="28FB87A2" w14:textId="77777777" w:rsidR="009934CE" w:rsidRP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 xml:space="preserve">Detoxikační oddělení pro léčbu závislostí, Apolinářská 4a, Praha 2, tel. 224 968 204 </w:t>
      </w:r>
    </w:p>
    <w:p w14:paraId="548F209A" w14:textId="77777777" w:rsidR="009934CE" w:rsidRP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 xml:space="preserve">Drogová poradenská linka </w:t>
      </w:r>
      <w:proofErr w:type="spellStart"/>
      <w:r w:rsidRPr="009934CE">
        <w:rPr>
          <w:rFonts w:ascii="Times New Roman" w:hAnsi="Times New Roman" w:cs="Times New Roman"/>
          <w:sz w:val="24"/>
          <w:szCs w:val="24"/>
        </w:rPr>
        <w:t>Sananim</w:t>
      </w:r>
      <w:proofErr w:type="spellEnd"/>
      <w:r w:rsidRPr="009934CE">
        <w:rPr>
          <w:rFonts w:ascii="Times New Roman" w:hAnsi="Times New Roman" w:cs="Times New Roman"/>
          <w:sz w:val="24"/>
          <w:szCs w:val="24"/>
        </w:rPr>
        <w:t xml:space="preserve"> 283 872 186 Středisko pro mládež a rodinnou terapii, Apolinářská 4a, Praha 2, tel. 224 968 238-9 </w:t>
      </w:r>
    </w:p>
    <w:p w14:paraId="11E28A1E" w14:textId="77777777" w:rsidR="00FB54C4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 xml:space="preserve">www. dropin.cz nonstop linka pomoci Drop in 222 221 124 konzultační telefony </w:t>
      </w:r>
    </w:p>
    <w:p w14:paraId="3AD95007" w14:textId="77777777" w:rsidR="009934CE" w:rsidRPr="009934CE" w:rsidRDefault="00FB54C4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602 317 174  </w:t>
      </w:r>
      <w:r w:rsidR="009934CE" w:rsidRPr="009934CE">
        <w:rPr>
          <w:rFonts w:ascii="Times New Roman" w:hAnsi="Times New Roman" w:cs="Times New Roman"/>
          <w:sz w:val="24"/>
          <w:szCs w:val="24"/>
        </w:rPr>
        <w:t xml:space="preserve">(dr. </w:t>
      </w:r>
      <w:proofErr w:type="spellStart"/>
      <w:r w:rsidR="009934CE" w:rsidRPr="009934CE">
        <w:rPr>
          <w:rFonts w:ascii="Times New Roman" w:hAnsi="Times New Roman" w:cs="Times New Roman"/>
          <w:sz w:val="24"/>
          <w:szCs w:val="24"/>
        </w:rPr>
        <w:t>Presl</w:t>
      </w:r>
      <w:proofErr w:type="spellEnd"/>
      <w:r w:rsidR="009934CE" w:rsidRPr="009934CE">
        <w:rPr>
          <w:rFonts w:ascii="Times New Roman" w:hAnsi="Times New Roman" w:cs="Times New Roman"/>
          <w:sz w:val="24"/>
          <w:szCs w:val="24"/>
        </w:rPr>
        <w:t>),  602 317 173 (dr. Douda)</w:t>
      </w:r>
    </w:p>
    <w:p w14:paraId="3DE0000C" w14:textId="77777777" w:rsidR="009934CE" w:rsidRP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 xml:space="preserve"> www.extc.cz o. s. Podané ruce </w:t>
      </w:r>
    </w:p>
    <w:p w14:paraId="556EAE97" w14:textId="77777777" w:rsidR="009934CE" w:rsidRP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>www.linkabezpeci.cz</w:t>
      </w:r>
    </w:p>
    <w:p w14:paraId="122CB5B8" w14:textId="77777777" w:rsidR="009934CE" w:rsidRP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 xml:space="preserve"> www.pomoconline.cz </w:t>
      </w:r>
    </w:p>
    <w:p w14:paraId="584405AB" w14:textId="77777777" w:rsidR="009934CE" w:rsidRP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 xml:space="preserve">www.prevcentrum.cz  poradenská linka </w:t>
      </w:r>
      <w:proofErr w:type="spellStart"/>
      <w:r w:rsidRPr="009934CE">
        <w:rPr>
          <w:rFonts w:ascii="Times New Roman" w:hAnsi="Times New Roman" w:cs="Times New Roman"/>
          <w:sz w:val="24"/>
          <w:szCs w:val="24"/>
        </w:rPr>
        <w:t>Prev</w:t>
      </w:r>
      <w:proofErr w:type="spellEnd"/>
      <w:r w:rsidRPr="009934CE">
        <w:rPr>
          <w:rFonts w:ascii="Times New Roman" w:hAnsi="Times New Roman" w:cs="Times New Roman"/>
          <w:sz w:val="24"/>
          <w:szCs w:val="24"/>
        </w:rPr>
        <w:t>-centra 242 498 334, 242 498 335</w:t>
      </w:r>
    </w:p>
    <w:p w14:paraId="449A694E" w14:textId="77777777" w:rsidR="009934CE" w:rsidRP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 xml:space="preserve"> www.laxus.cz </w:t>
      </w:r>
    </w:p>
    <w:p w14:paraId="72C6BCA9" w14:textId="77777777" w:rsidR="009934CE" w:rsidRP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 xml:space="preserve">www.cepros.cz </w:t>
      </w:r>
    </w:p>
    <w:p w14:paraId="4D408BBE" w14:textId="77777777" w:rsidR="00FB54C4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>Centrum výzkumu protidrogových služeb, o. p. s. konzultační telefony</w:t>
      </w:r>
    </w:p>
    <w:p w14:paraId="403DC4AD" w14:textId="77777777" w:rsidR="009934CE" w:rsidRP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 xml:space="preserve"> 221 972 206, 739 000 810</w:t>
      </w:r>
    </w:p>
    <w:p w14:paraId="1CAEF3B9" w14:textId="77777777" w:rsidR="009934CE" w:rsidRDefault="009934CE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4CE">
        <w:rPr>
          <w:rFonts w:ascii="Times New Roman" w:hAnsi="Times New Roman" w:cs="Times New Roman"/>
          <w:sz w:val="24"/>
          <w:szCs w:val="24"/>
        </w:rPr>
        <w:t xml:space="preserve"> Růžová linka (všechny krizové situace) 272 736</w:t>
      </w:r>
      <w:r w:rsidR="00EB66C7">
        <w:rPr>
          <w:rFonts w:ascii="Times New Roman" w:hAnsi="Times New Roman" w:cs="Times New Roman"/>
          <w:sz w:val="24"/>
          <w:szCs w:val="24"/>
        </w:rPr>
        <w:t> </w:t>
      </w:r>
      <w:r w:rsidRPr="009934CE">
        <w:rPr>
          <w:rFonts w:ascii="Times New Roman" w:hAnsi="Times New Roman" w:cs="Times New Roman"/>
          <w:sz w:val="24"/>
          <w:szCs w:val="24"/>
        </w:rPr>
        <w:t>263</w:t>
      </w:r>
    </w:p>
    <w:p w14:paraId="7406D93A" w14:textId="34C422A5" w:rsidR="0083638A" w:rsidRDefault="00FB7B89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E0408">
          <w:rPr>
            <w:rStyle w:val="Hypertextovodkaz"/>
            <w:rFonts w:ascii="Times New Roman" w:hAnsi="Times New Roman"/>
            <w:sz w:val="24"/>
            <w:szCs w:val="24"/>
          </w:rPr>
          <w:t>www.proximasociale.cz</w:t>
        </w:r>
      </w:hyperlink>
    </w:p>
    <w:p w14:paraId="28B70A4B" w14:textId="69789452" w:rsidR="00FB7B89" w:rsidRDefault="00FB7B89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E0408">
          <w:rPr>
            <w:rStyle w:val="Hypertextovodkaz"/>
            <w:rFonts w:ascii="Times New Roman" w:hAnsi="Times New Roman"/>
            <w:sz w:val="24"/>
            <w:szCs w:val="24"/>
          </w:rPr>
          <w:t>www.etickedilny.cz</w:t>
        </w:r>
      </w:hyperlink>
    </w:p>
    <w:p w14:paraId="7C949D3E" w14:textId="77777777" w:rsidR="00FB7B89" w:rsidRDefault="00FB7B89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C87E2E" w14:textId="77777777" w:rsidR="0083638A" w:rsidRDefault="0083638A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9D8B25" w14:textId="77777777" w:rsidR="00566C50" w:rsidRDefault="00566C50" w:rsidP="009934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EFDB84" w14:textId="77777777" w:rsidR="008B047A" w:rsidRDefault="008B047A" w:rsidP="008B04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C51EF5" w14:textId="77777777" w:rsidR="00D373E3" w:rsidRPr="00341380" w:rsidRDefault="00D373E3" w:rsidP="00D373E3">
      <w:pPr>
        <w:shd w:val="clear" w:color="auto" w:fill="FFFFFF" w:themeFill="background1"/>
        <w:spacing w:after="0"/>
        <w:jc w:val="center"/>
        <w:rPr>
          <w:rFonts w:ascii="Century Gothic" w:hAnsi="Century Gothic" w:cs="Times New Roman"/>
          <w:b/>
          <w:sz w:val="36"/>
          <w:szCs w:val="36"/>
          <w:u w:val="single"/>
        </w:rPr>
      </w:pPr>
      <w:r w:rsidRPr="00341380">
        <w:rPr>
          <w:rFonts w:ascii="Century Gothic" w:hAnsi="Century Gothic" w:cs="Times New Roman"/>
          <w:b/>
          <w:sz w:val="36"/>
          <w:szCs w:val="36"/>
          <w:u w:val="single"/>
        </w:rPr>
        <w:t>Kroužky 202</w:t>
      </w:r>
      <w:r>
        <w:rPr>
          <w:rFonts w:ascii="Century Gothic" w:hAnsi="Century Gothic" w:cs="Times New Roman"/>
          <w:b/>
          <w:sz w:val="36"/>
          <w:szCs w:val="36"/>
          <w:u w:val="single"/>
        </w:rPr>
        <w:t>4/2025</w:t>
      </w:r>
    </w:p>
    <w:tbl>
      <w:tblPr>
        <w:tblStyle w:val="Svtlmkazvraznn1"/>
        <w:tblW w:w="1063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D373E3" w:rsidRPr="00341380" w14:paraId="1E4D777B" w14:textId="77777777" w:rsidTr="00887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14:paraId="7A418C32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Název</w:t>
            </w:r>
          </w:p>
        </w:tc>
        <w:tc>
          <w:tcPr>
            <w:tcW w:w="3544" w:type="dxa"/>
            <w:hideMark/>
          </w:tcPr>
          <w:p w14:paraId="3FAC4948" w14:textId="77777777" w:rsidR="00D373E3" w:rsidRPr="00D373E3" w:rsidRDefault="00D373E3" w:rsidP="0005636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Termín</w:t>
            </w:r>
          </w:p>
        </w:tc>
        <w:tc>
          <w:tcPr>
            <w:tcW w:w="3544" w:type="dxa"/>
            <w:hideMark/>
          </w:tcPr>
          <w:p w14:paraId="4F843762" w14:textId="77777777" w:rsidR="00D373E3" w:rsidRPr="00D373E3" w:rsidRDefault="00D373E3" w:rsidP="0005636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Kontakt pro přihlášení</w:t>
            </w:r>
          </w:p>
        </w:tc>
      </w:tr>
      <w:tr w:rsidR="00D373E3" w:rsidRPr="00341380" w14:paraId="23272DEC" w14:textId="77777777" w:rsidTr="0088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14:paraId="1CED6B19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</w:p>
          <w:p w14:paraId="5B326783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</w:p>
          <w:p w14:paraId="37B9E6BB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Judo</w:t>
            </w:r>
          </w:p>
        </w:tc>
        <w:tc>
          <w:tcPr>
            <w:tcW w:w="3544" w:type="dxa"/>
            <w:shd w:val="clear" w:color="auto" w:fill="FFFFFF" w:themeFill="background1"/>
          </w:tcPr>
          <w:p w14:paraId="71D55B1D" w14:textId="77777777" w:rsidR="00D373E3" w:rsidRPr="00D373E3" w:rsidRDefault="00D373E3" w:rsidP="00056367">
            <w:pPr>
              <w:spacing w:after="0" w:line="240" w:lineRule="auto"/>
              <w:ind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color w:val="555555"/>
                <w:sz w:val="20"/>
                <w:szCs w:val="20"/>
                <w:lang w:eastAsia="cs-CZ"/>
              </w:rPr>
            </w:pPr>
          </w:p>
          <w:p w14:paraId="211556CE" w14:textId="77777777" w:rsidR="00D373E3" w:rsidRPr="00D373E3" w:rsidRDefault="00D373E3" w:rsidP="00056367">
            <w:pPr>
              <w:spacing w:after="0" w:line="240" w:lineRule="auto"/>
              <w:ind w:righ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D373E3">
              <w:rPr>
                <w:rFonts w:ascii="Century Gothic" w:eastAsia="Times New Roman" w:hAnsi="Century Gothic" w:cs="Arial"/>
                <w:b/>
                <w:bCs/>
                <w:color w:val="555555"/>
                <w:sz w:val="20"/>
                <w:szCs w:val="20"/>
                <w:lang w:eastAsia="cs-CZ"/>
              </w:rPr>
              <w:t>Pátek:</w:t>
            </w:r>
          </w:p>
          <w:p w14:paraId="4AAFECA2" w14:textId="77777777" w:rsidR="00D373E3" w:rsidRPr="00D373E3" w:rsidRDefault="00D373E3" w:rsidP="00056367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D373E3">
              <w:rPr>
                <w:rFonts w:ascii="Century Gothic" w:hAnsi="Century Gothic"/>
                <w:sz w:val="20"/>
                <w:szCs w:val="20"/>
                <w:lang w:eastAsia="cs-CZ"/>
              </w:rPr>
              <w:t>1.  hry, všestrannost              14:</w:t>
            </w:r>
            <w:proofErr w:type="gramStart"/>
            <w:r w:rsidRPr="00D373E3">
              <w:rPr>
                <w:rFonts w:ascii="Century Gothic" w:hAnsi="Century Gothic"/>
                <w:sz w:val="20"/>
                <w:szCs w:val="20"/>
                <w:lang w:eastAsia="cs-CZ"/>
              </w:rPr>
              <w:t>00  -</w:t>
            </w:r>
            <w:proofErr w:type="gramEnd"/>
            <w:r w:rsidRPr="00D373E3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 15:00 </w:t>
            </w:r>
          </w:p>
          <w:p w14:paraId="5A15EDD9" w14:textId="77777777" w:rsidR="00D373E3" w:rsidRPr="00D373E3" w:rsidRDefault="00D373E3" w:rsidP="00056367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D373E3">
              <w:rPr>
                <w:rFonts w:ascii="Century Gothic" w:hAnsi="Century Gothic"/>
                <w:sz w:val="20"/>
                <w:szCs w:val="20"/>
                <w:lang w:eastAsia="cs-CZ"/>
              </w:rPr>
              <w:t>2.  gymnastika, žádné hry   15:</w:t>
            </w:r>
            <w:proofErr w:type="gramStart"/>
            <w:r w:rsidRPr="00D373E3">
              <w:rPr>
                <w:rFonts w:ascii="Century Gothic" w:hAnsi="Century Gothic"/>
                <w:sz w:val="20"/>
                <w:szCs w:val="20"/>
                <w:lang w:eastAsia="cs-CZ"/>
              </w:rPr>
              <w:t>00  -</w:t>
            </w:r>
            <w:proofErr w:type="gramEnd"/>
            <w:r w:rsidRPr="00D373E3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 16:00  </w:t>
            </w:r>
          </w:p>
          <w:p w14:paraId="1652865C" w14:textId="77777777" w:rsidR="00D373E3" w:rsidRPr="00D373E3" w:rsidRDefault="00D373E3" w:rsidP="00056367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D373E3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3.  Judo a </w:t>
            </w:r>
            <w:proofErr w:type="spellStart"/>
            <w:r w:rsidRPr="00D373E3">
              <w:rPr>
                <w:rFonts w:ascii="Century Gothic" w:hAnsi="Century Gothic"/>
                <w:sz w:val="20"/>
                <w:szCs w:val="20"/>
                <w:lang w:eastAsia="cs-CZ"/>
              </w:rPr>
              <w:t>randoři</w:t>
            </w:r>
            <w:proofErr w:type="spellEnd"/>
            <w:r w:rsidRPr="00D373E3">
              <w:rPr>
                <w:rFonts w:ascii="Century Gothic" w:hAnsi="Century Gothic"/>
                <w:sz w:val="20"/>
                <w:szCs w:val="20"/>
                <w:lang w:eastAsia="cs-CZ"/>
              </w:rPr>
              <w:t xml:space="preserve">                 16:00 – 17:00 </w:t>
            </w:r>
          </w:p>
          <w:p w14:paraId="76F939CE" w14:textId="77777777" w:rsidR="00D373E3" w:rsidRPr="00D373E3" w:rsidRDefault="00D373E3" w:rsidP="00056367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  <w:lang w:eastAsia="cs-CZ"/>
              </w:rPr>
            </w:pPr>
            <w:r w:rsidRPr="00D373E3">
              <w:rPr>
                <w:rFonts w:ascii="Century Gothic" w:hAnsi="Century Gothic"/>
                <w:b/>
                <w:sz w:val="20"/>
                <w:szCs w:val="20"/>
                <w:lang w:eastAsia="cs-CZ"/>
              </w:rPr>
              <w:t>+ pondělí:</w:t>
            </w:r>
          </w:p>
          <w:p w14:paraId="522B917D" w14:textId="77777777" w:rsidR="00D373E3" w:rsidRPr="00D373E3" w:rsidRDefault="00D373E3" w:rsidP="00056367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cs-CZ"/>
              </w:rPr>
            </w:pPr>
            <w:r w:rsidRPr="00D373E3">
              <w:rPr>
                <w:rFonts w:ascii="Century Gothic" w:hAnsi="Century Gothic"/>
                <w:sz w:val="20"/>
                <w:szCs w:val="20"/>
                <w:lang w:eastAsia="cs-CZ"/>
              </w:rPr>
              <w:t>15:00 – 16:00</w:t>
            </w:r>
          </w:p>
          <w:p w14:paraId="6C7959C6" w14:textId="77777777" w:rsidR="00D373E3" w:rsidRPr="00D373E3" w:rsidRDefault="00D373E3" w:rsidP="00056367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0070C0"/>
                <w:sz w:val="20"/>
                <w:szCs w:val="20"/>
                <w:lang w:eastAsia="cs-CZ"/>
              </w:rPr>
            </w:pPr>
          </w:p>
          <w:p w14:paraId="0675FA51" w14:textId="77777777" w:rsidR="00D373E3" w:rsidRPr="00D373E3" w:rsidRDefault="00D373E3" w:rsidP="00056367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70C0"/>
                <w:sz w:val="20"/>
                <w:szCs w:val="20"/>
                <w:lang w:eastAsia="cs-CZ"/>
              </w:rPr>
            </w:pPr>
            <w:r w:rsidRPr="00D373E3">
              <w:rPr>
                <w:rFonts w:ascii="Century Gothic" w:hAnsi="Century Gothic"/>
                <w:b/>
                <w:color w:val="0070C0"/>
                <w:sz w:val="20"/>
                <w:szCs w:val="20"/>
                <w:lang w:eastAsia="cs-CZ"/>
              </w:rPr>
              <w:t>Tělocvična Masná</w:t>
            </w:r>
          </w:p>
        </w:tc>
        <w:tc>
          <w:tcPr>
            <w:tcW w:w="3544" w:type="dxa"/>
            <w:shd w:val="clear" w:color="auto" w:fill="FFFFFF" w:themeFill="background1"/>
          </w:tcPr>
          <w:p w14:paraId="7710B2CA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6A7E685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Mgr. Martin </w:t>
            </w:r>
            <w:proofErr w:type="spell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Kadubec</w:t>
            </w:r>
            <w:proofErr w:type="spellEnd"/>
          </w:p>
          <w:p w14:paraId="02434EF7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mobil: 736 211 743</w:t>
            </w:r>
          </w:p>
          <w:p w14:paraId="6B391A9E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1F497D" w:themeColor="text2"/>
                <w:sz w:val="20"/>
                <w:szCs w:val="20"/>
                <w:u w:val="single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e-mail: </w:t>
            </w:r>
            <w:hyperlink r:id="rId11" w:history="1">
              <w:r w:rsidRPr="00D373E3">
                <w:rPr>
                  <w:rStyle w:val="Hypertextovodkaz"/>
                  <w:rFonts w:ascii="Century Gothic" w:hAnsi="Century Gothic"/>
                  <w:b/>
                  <w:sz w:val="20"/>
                  <w:szCs w:val="20"/>
                </w:rPr>
                <w:t>info@judo4fun.cz</w:t>
              </w:r>
            </w:hyperlink>
          </w:p>
          <w:p w14:paraId="08BF04C8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373E3" w:rsidRPr="00341380" w14:paraId="7A47B7E9" w14:textId="77777777" w:rsidTr="00887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BE5F1" w:themeFill="accent1" w:themeFillTint="33"/>
          </w:tcPr>
          <w:p w14:paraId="3119723B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83FFD74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Programování ve </w:t>
            </w:r>
            <w:proofErr w:type="spell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Scratchi</w:t>
            </w:r>
            <w:proofErr w:type="spellEnd"/>
          </w:p>
          <w:p w14:paraId="09EB1194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od 3. třídy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1A0E045A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6C9C345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color w:val="365F91" w:themeColor="accent1" w:themeShade="BF"/>
                <w:sz w:val="20"/>
                <w:szCs w:val="20"/>
              </w:rPr>
              <w:t>učebna VT</w:t>
            </w:r>
          </w:p>
        </w:tc>
        <w:tc>
          <w:tcPr>
            <w:tcW w:w="3544" w:type="dxa"/>
            <w:shd w:val="clear" w:color="auto" w:fill="DBE5F1" w:themeFill="accent1" w:themeFillTint="33"/>
            <w:hideMark/>
          </w:tcPr>
          <w:p w14:paraId="2554E7FD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hyperlink r:id="rId12" w:tgtFrame="_blank" w:history="1">
              <w:r w:rsidRPr="00D373E3">
                <w:rPr>
                  <w:rStyle w:val="Hypertextovodkaz"/>
                  <w:b/>
                  <w:sz w:val="20"/>
                  <w:szCs w:val="20"/>
                </w:rPr>
                <w:t>https://tib.cz/krouzky/krouzek/371</w:t>
              </w:r>
            </w:hyperlink>
          </w:p>
          <w:p w14:paraId="4554980C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59D49B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e-mail: </w:t>
            </w:r>
            <w:r w:rsidRPr="00D373E3">
              <w:rPr>
                <w:rFonts w:ascii="Century Gothic" w:hAnsi="Century Gothic" w:cs="Times New Roman"/>
                <w:b/>
                <w:color w:val="0070C0"/>
                <w:sz w:val="20"/>
                <w:szCs w:val="20"/>
              </w:rPr>
              <w:t>tib@tib.cz</w:t>
            </w:r>
          </w:p>
          <w:p w14:paraId="663E2CC0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tel. 603195233</w:t>
            </w:r>
          </w:p>
        </w:tc>
      </w:tr>
      <w:tr w:rsidR="00D373E3" w:rsidRPr="00341380" w14:paraId="3152A461" w14:textId="77777777" w:rsidTr="0088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hideMark/>
          </w:tcPr>
          <w:p w14:paraId="2C6750A5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Angličtina – </w:t>
            </w:r>
            <w:proofErr w:type="spell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Fantail</w:t>
            </w:r>
            <w:proofErr w:type="spellEnd"/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proofErr w:type="spell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Academy</w:t>
            </w:r>
            <w:proofErr w:type="spellEnd"/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128D8C1B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Celý týden, více skupin dle úrovně</w:t>
            </w:r>
          </w:p>
        </w:tc>
        <w:tc>
          <w:tcPr>
            <w:tcW w:w="3544" w:type="dxa"/>
            <w:shd w:val="clear" w:color="auto" w:fill="FFFFFF" w:themeFill="background1"/>
          </w:tcPr>
          <w:p w14:paraId="5B44AA32" w14:textId="77777777" w:rsidR="00D373E3" w:rsidRPr="00D373E3" w:rsidRDefault="00D373E3" w:rsidP="00056367">
            <w:pPr>
              <w:shd w:val="clear" w:color="auto" w:fill="DBE5F1" w:themeFill="accent1" w:themeFillTint="3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Renata </w:t>
            </w:r>
            <w:proofErr w:type="spell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Weir</w:t>
            </w:r>
            <w:proofErr w:type="spellEnd"/>
          </w:p>
          <w:p w14:paraId="74421774" w14:textId="77777777" w:rsidR="00D373E3" w:rsidRPr="00D373E3" w:rsidRDefault="00D373E3" w:rsidP="00056367">
            <w:pPr>
              <w:shd w:val="clear" w:color="auto" w:fill="DBE5F1" w:themeFill="accent1" w:themeFillTint="3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365F91" w:themeColor="accent1" w:themeShade="BF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e-mail: </w:t>
            </w:r>
            <w:hyperlink r:id="rId13" w:history="1">
              <w:r w:rsidRPr="00D373E3">
                <w:rPr>
                  <w:rStyle w:val="Hypertextovodkaz"/>
                  <w:rFonts w:ascii="Century Gothic" w:hAnsi="Century Gothic"/>
                  <w:b/>
                  <w:sz w:val="20"/>
                  <w:szCs w:val="20"/>
                </w:rPr>
                <w:t>renata@fantailacademy.cz</w:t>
              </w:r>
            </w:hyperlink>
          </w:p>
          <w:p w14:paraId="268AAE6F" w14:textId="77777777" w:rsidR="00D373E3" w:rsidRPr="00D373E3" w:rsidRDefault="00D373E3" w:rsidP="00056367">
            <w:pPr>
              <w:shd w:val="clear" w:color="auto" w:fill="DBE5F1" w:themeFill="accent1" w:themeFillTint="3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https://www.fantailacademy.cz/</w:t>
            </w:r>
          </w:p>
        </w:tc>
      </w:tr>
      <w:tr w:rsidR="00D373E3" w:rsidRPr="00341380" w14:paraId="276B70F5" w14:textId="77777777" w:rsidTr="00887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BE5F1" w:themeFill="accent1" w:themeFillTint="33"/>
          </w:tcPr>
          <w:p w14:paraId="4A78DEBA" w14:textId="77777777" w:rsidR="00D373E3" w:rsidRPr="00D373E3" w:rsidRDefault="00D373E3" w:rsidP="00056367">
            <w:pPr>
              <w:shd w:val="clear" w:color="auto" w:fill="DBE5F1" w:themeFill="accent1" w:themeFillTint="33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Kostky pro děti – kroužek s kostkami LEGO® </w:t>
            </w:r>
          </w:p>
          <w:p w14:paraId="1A0555F9" w14:textId="77777777" w:rsidR="00D373E3" w:rsidRPr="00D373E3" w:rsidRDefault="00D373E3" w:rsidP="00056367">
            <w:pPr>
              <w:shd w:val="clear" w:color="auto" w:fill="DBE5F1" w:themeFill="accent1" w:themeFillTint="33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pro děti </w:t>
            </w:r>
            <w:proofErr w:type="gram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6 – 11</w:t>
            </w:r>
            <w:proofErr w:type="gramEnd"/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 let</w:t>
            </w:r>
          </w:p>
          <w:p w14:paraId="59BFE11C" w14:textId="77777777" w:rsidR="00D373E3" w:rsidRPr="00D373E3" w:rsidRDefault="00D373E3" w:rsidP="00056367">
            <w:pPr>
              <w:shd w:val="clear" w:color="auto" w:fill="DBE5F1" w:themeFill="accent1" w:themeFillTint="33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12BDD18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</w:p>
          <w:p w14:paraId="7ACDA719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3E9071ED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Středa: 14:00 - 14:50 </w:t>
            </w:r>
          </w:p>
          <w:p w14:paraId="466F7713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            </w:t>
            </w:r>
          </w:p>
          <w:p w14:paraId="3D37F5E9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  <w:t>učebna kroužky Masná</w:t>
            </w:r>
          </w:p>
          <w:p w14:paraId="26E1B59A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</w:pPr>
          </w:p>
          <w:p w14:paraId="3C009323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  <w:t xml:space="preserve"> </w:t>
            </w:r>
            <w:r w:rsidRPr="00D373E3">
              <w:rPr>
                <w:rFonts w:ascii="Century Gothic" w:hAnsi="Century Gothic" w:cs="Times New Roman"/>
                <w:sz w:val="20"/>
                <w:szCs w:val="20"/>
                <w:shd w:val="clear" w:color="auto" w:fill="DBE5F1" w:themeFill="accent1" w:themeFillTint="33"/>
              </w:rPr>
              <w:t>Od 2.10.2024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7D197669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hyperlink r:id="rId14" w:anchor="prodeti" w:history="1">
              <w:r w:rsidRPr="00D373E3">
                <w:rPr>
                  <w:rStyle w:val="Hypertextovodkaz"/>
                  <w:rFonts w:ascii="Century Gothic" w:hAnsi="Century Gothic"/>
                  <w:sz w:val="20"/>
                  <w:szCs w:val="20"/>
                </w:rPr>
                <w:t>https://www.kostkyprodeti.cz/#prodeti</w:t>
              </w:r>
            </w:hyperlink>
          </w:p>
          <w:p w14:paraId="54E08C09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Přihlášky zde: </w:t>
            </w:r>
            <w:hyperlink r:id="rId15" w:tgtFrame="_blank" w:history="1">
              <w:r w:rsidRPr="00D373E3">
                <w:rPr>
                  <w:rStyle w:val="Hypertextovodkaz"/>
                  <w:rFonts w:ascii="Century Gothic" w:hAnsi="Century Gothic"/>
                  <w:b/>
                  <w:bCs/>
                  <w:sz w:val="20"/>
                  <w:szCs w:val="20"/>
                </w:rPr>
                <w:t>https://b4kpraha5.auksys.com/master/kurzyverejne.php</w:t>
              </w:r>
            </w:hyperlink>
          </w:p>
          <w:p w14:paraId="456912B5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MgA. Veronika Fojtů, veronika@kostkyprodeti.cz</w:t>
            </w:r>
          </w:p>
          <w:p w14:paraId="6AFF70A2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mobil: </w:t>
            </w:r>
            <w:r w:rsidRPr="00D373E3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+420 605/908 808</w:t>
            </w:r>
          </w:p>
          <w:p w14:paraId="6490F09C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373E3" w:rsidRPr="00341380" w14:paraId="67C59291" w14:textId="77777777" w:rsidTr="0088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14:paraId="5FD92A23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Čtenářský klub</w:t>
            </w:r>
          </w:p>
          <w:p w14:paraId="29327754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018999A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Úterý + </w:t>
            </w:r>
            <w:proofErr w:type="gram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čtvrtek:  14:00</w:t>
            </w:r>
            <w:proofErr w:type="gramEnd"/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 -  15:30 </w:t>
            </w:r>
          </w:p>
          <w:p w14:paraId="1AC95262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86A3E3D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</w:rPr>
              <w:t>Knihovna</w:t>
            </w:r>
          </w:p>
          <w:p w14:paraId="5EE26C52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F626E8A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Kontakt: Mgr. Dita Kučerová, Kateřina Jůzová</w:t>
            </w:r>
          </w:p>
          <w:p w14:paraId="6E377B6C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textovodkaz"/>
                <w:rFonts w:ascii="Century Gothic" w:hAnsi="Century Gothic"/>
                <w:b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e-mail: </w:t>
            </w:r>
            <w:hyperlink r:id="rId16" w:history="1">
              <w:r w:rsidRPr="00D373E3">
                <w:rPr>
                  <w:rStyle w:val="Hypertextovodkaz"/>
                  <w:rFonts w:ascii="Century Gothic" w:hAnsi="Century Gothic"/>
                  <w:b/>
                  <w:sz w:val="20"/>
                  <w:szCs w:val="20"/>
                </w:rPr>
                <w:t>dita.kucerova@zscurie.cz</w:t>
              </w:r>
            </w:hyperlink>
          </w:p>
          <w:p w14:paraId="6186CF86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color w:val="0070C0"/>
                <w:sz w:val="20"/>
                <w:szCs w:val="20"/>
              </w:rPr>
              <w:t xml:space="preserve">             katerina.juzova@zscurie.cz</w:t>
            </w:r>
          </w:p>
          <w:p w14:paraId="0BD43A19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373E3" w:rsidRPr="00341380" w14:paraId="6CBAFE41" w14:textId="77777777" w:rsidTr="00887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BE5F1" w:themeFill="accent1" w:themeFillTint="33"/>
          </w:tcPr>
          <w:p w14:paraId="2194BB70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Gymnastika pro děti </w:t>
            </w:r>
          </w:p>
          <w:p w14:paraId="61E78DB4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</w:p>
          <w:p w14:paraId="0B342050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69C86272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Pondělí: 16:00 - 17:00</w:t>
            </w:r>
          </w:p>
          <w:p w14:paraId="477590E5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Od 30.9.2024</w:t>
            </w:r>
          </w:p>
          <w:p w14:paraId="04448719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Cena kroužku 2690 Kč/ pololetí</w:t>
            </w:r>
          </w:p>
          <w:p w14:paraId="53FF7EC1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BAEA68E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  <w:t>Tělocvična Masná</w:t>
            </w:r>
          </w:p>
          <w:p w14:paraId="46385367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hideMark/>
          </w:tcPr>
          <w:p w14:paraId="79E46AA2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hyperlink r:id="rId17" w:tgtFrame="_blank" w:history="1">
              <w:r w:rsidRPr="00D373E3">
                <w:rPr>
                  <w:rStyle w:val="Hypertextovodkaz"/>
                  <w:rFonts w:ascii="Century Gothic" w:hAnsi="Century Gothic"/>
                  <w:bCs/>
                  <w:sz w:val="20"/>
                  <w:szCs w:val="20"/>
                </w:rPr>
                <w:t>www.gymnastikaprodeti.org</w:t>
              </w:r>
            </w:hyperlink>
          </w:p>
          <w:p w14:paraId="4ADBCF59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Cs/>
                <w:sz w:val="20"/>
                <w:szCs w:val="20"/>
              </w:rPr>
              <w:t>Matouš Richtr</w:t>
            </w:r>
          </w:p>
          <w:p w14:paraId="6DAE64F8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Cs/>
                <w:sz w:val="20"/>
                <w:szCs w:val="20"/>
              </w:rPr>
              <w:t>Telefon: 739 970 279</w:t>
            </w:r>
          </w:p>
          <w:p w14:paraId="56645D8D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  <w:p w14:paraId="6365D3F2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E-mail: </w:t>
            </w:r>
            <w:hyperlink r:id="rId18" w:history="1">
              <w:r w:rsidRPr="00D373E3">
                <w:rPr>
                  <w:rStyle w:val="Hypertextovodkaz"/>
                  <w:rFonts w:ascii="Century Gothic" w:hAnsi="Century Gothic"/>
                  <w:b/>
                  <w:bCs/>
                  <w:sz w:val="20"/>
                  <w:szCs w:val="20"/>
                </w:rPr>
                <w:t>info@gymnastikaprodeti.org</w:t>
              </w:r>
            </w:hyperlink>
          </w:p>
          <w:p w14:paraId="5480D011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373E3" w:rsidRPr="00341380" w14:paraId="0EF18D23" w14:textId="77777777" w:rsidTr="0088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hideMark/>
          </w:tcPr>
          <w:p w14:paraId="5CB8FAE6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F7E29FD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Kutilská dílna</w:t>
            </w:r>
          </w:p>
          <w:p w14:paraId="661D9FFB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98F4E8E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29C5666B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Malý kuchtík</w:t>
            </w:r>
          </w:p>
          <w:p w14:paraId="14F6DFA1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DEDE546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A819AB4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Malý Youtuber</w:t>
            </w:r>
          </w:p>
          <w:p w14:paraId="2918B0ED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hideMark/>
          </w:tcPr>
          <w:p w14:paraId="33483D27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55EDED3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proofErr w:type="gram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Středa:  14:30</w:t>
            </w:r>
            <w:proofErr w:type="gramEnd"/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 – 15:30</w:t>
            </w:r>
          </w:p>
          <w:p w14:paraId="539746CD" w14:textId="77777777" w:rsidR="00D373E3" w:rsidRPr="00D373E3" w:rsidRDefault="00D373E3" w:rsidP="00056367">
            <w:pPr>
              <w:shd w:val="clear" w:color="auto" w:fill="FFFFFF" w:themeFill="background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  <w:t>učebna kroužky Masná</w:t>
            </w:r>
          </w:p>
          <w:p w14:paraId="6D8413F1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EFDECD9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proofErr w:type="gram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Středa:  15:30</w:t>
            </w:r>
            <w:proofErr w:type="gramEnd"/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 – 16:30</w:t>
            </w:r>
          </w:p>
          <w:p w14:paraId="6E743B0A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</w:rPr>
              <w:t>učebna kroužky Masná</w:t>
            </w:r>
          </w:p>
          <w:p w14:paraId="7C09D25C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</w:rPr>
            </w:pPr>
          </w:p>
          <w:p w14:paraId="1FD80AA3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proofErr w:type="gram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Úterý:  14:30</w:t>
            </w:r>
            <w:proofErr w:type="gramEnd"/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 – 15:30</w:t>
            </w:r>
          </w:p>
          <w:p w14:paraId="3E1CC264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</w:rPr>
              <w:t>učebna kroužky Masná</w:t>
            </w:r>
          </w:p>
          <w:p w14:paraId="705A527D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</w:rPr>
            </w:pPr>
          </w:p>
          <w:p w14:paraId="541B6F48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</w:rPr>
            </w:pPr>
          </w:p>
          <w:p w14:paraId="3B891052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  <w:hideMark/>
          </w:tcPr>
          <w:p w14:paraId="1443FA99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Mgr. Veronika Jarošová</w:t>
            </w:r>
            <w:r w:rsidRPr="00D373E3">
              <w:rPr>
                <w:rFonts w:ascii="Century Gothic" w:hAnsi="Century Gothic" w:cs="Arial"/>
                <w:color w:val="222222"/>
                <w:sz w:val="20"/>
                <w:szCs w:val="20"/>
              </w:rPr>
              <w:br/>
            </w:r>
            <w:proofErr w:type="spellStart"/>
            <w:r w:rsidRPr="00D373E3"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>Berukroužky</w:t>
            </w:r>
            <w:proofErr w:type="spellEnd"/>
            <w:r w:rsidRPr="00D373E3"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 xml:space="preserve"> &amp; </w:t>
            </w:r>
            <w:proofErr w:type="spellStart"/>
            <w:r w:rsidRPr="00D373E3"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>Crokidy</w:t>
            </w:r>
            <w:proofErr w:type="spellEnd"/>
            <w:r w:rsidRPr="00D373E3">
              <w:rPr>
                <w:rFonts w:ascii="Century Gothic" w:hAnsi="Century Gothic" w:cs="Arial"/>
                <w:color w:val="222222"/>
                <w:sz w:val="20"/>
                <w:szCs w:val="20"/>
              </w:rPr>
              <w:br/>
            </w:r>
            <w:r w:rsidRPr="00D373E3">
              <w:rPr>
                <w:rFonts w:ascii="Century Gothic" w:hAnsi="Century Gothic" w:cs="Arial"/>
                <w:color w:val="222222"/>
                <w:sz w:val="20"/>
                <w:szCs w:val="20"/>
                <w:shd w:val="clear" w:color="auto" w:fill="FFFFFF"/>
              </w:rPr>
              <w:t>+ 420 775 600 308</w:t>
            </w:r>
            <w:r w:rsidRPr="00D373E3">
              <w:rPr>
                <w:rFonts w:ascii="Century Gothic" w:hAnsi="Century Gothic" w:cs="Arial"/>
                <w:color w:val="222222"/>
                <w:sz w:val="20"/>
                <w:szCs w:val="20"/>
              </w:rPr>
              <w:br/>
            </w:r>
            <w:hyperlink r:id="rId19" w:tgtFrame="_blank" w:history="1">
              <w:r w:rsidRPr="00D373E3">
                <w:rPr>
                  <w:rFonts w:ascii="Century Gothic" w:hAnsi="Century Gothic" w:cs="Arial"/>
                  <w:b/>
                  <w:color w:val="1155CC"/>
                  <w:sz w:val="20"/>
                  <w:szCs w:val="20"/>
                  <w:shd w:val="clear" w:color="auto" w:fill="FFFFFF"/>
                </w:rPr>
                <w:t>info@berukrouzky.cz</w:t>
              </w:r>
            </w:hyperlink>
          </w:p>
        </w:tc>
      </w:tr>
      <w:tr w:rsidR="00D373E3" w:rsidRPr="00341380" w14:paraId="3AFCE32B" w14:textId="77777777" w:rsidTr="00887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BE5F1" w:themeFill="accent1" w:themeFillTint="33"/>
            <w:hideMark/>
          </w:tcPr>
          <w:p w14:paraId="63C02B1D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Florbal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5E42E89A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proofErr w:type="gram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Čtvrtek:   </w:t>
            </w:r>
            <w:proofErr w:type="gramEnd"/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 14:00 – 16:00</w:t>
            </w:r>
          </w:p>
          <w:p w14:paraId="47E23975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CC30B5B" w14:textId="77777777" w:rsidR="00D373E3" w:rsidRPr="00D373E3" w:rsidRDefault="00D373E3" w:rsidP="00056367">
            <w:pPr>
              <w:shd w:val="clear" w:color="auto" w:fill="DBE5F1" w:themeFill="accent1" w:themeFillTint="33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color w:val="0070C0"/>
                <w:sz w:val="20"/>
                <w:szCs w:val="20"/>
              </w:rPr>
              <w:t>Tělocvična Masná</w:t>
            </w:r>
          </w:p>
          <w:p w14:paraId="71977154" w14:textId="77777777" w:rsidR="00D373E3" w:rsidRPr="00D373E3" w:rsidRDefault="00D373E3" w:rsidP="00056367">
            <w:pPr>
              <w:shd w:val="clear" w:color="auto" w:fill="DBE5F1" w:themeFill="accent1" w:themeFillTint="33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7030A0"/>
                <w:sz w:val="20"/>
                <w:szCs w:val="20"/>
              </w:rPr>
            </w:pPr>
          </w:p>
          <w:p w14:paraId="59E3AA76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Od 1.10.2023</w:t>
            </w:r>
          </w:p>
          <w:p w14:paraId="0E0F4FF4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hideMark/>
          </w:tcPr>
          <w:p w14:paraId="7C7B0A5F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SPARTA KIDS – Daniel </w:t>
            </w:r>
            <w:proofErr w:type="spell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Wertheim</w:t>
            </w:r>
            <w:proofErr w:type="spellEnd"/>
          </w:p>
          <w:p w14:paraId="1749CA56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mobil: 776 723 558</w:t>
            </w:r>
          </w:p>
          <w:p w14:paraId="04E40768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  <w:highlight w:val="green"/>
              </w:rPr>
            </w:pPr>
            <w:r w:rsidRPr="00D373E3">
              <w:rPr>
                <w:rFonts w:ascii="Century Gothic" w:hAnsi="Century Gothic" w:cs="Times New Roman"/>
                <w:b/>
                <w:color w:val="0070C0"/>
                <w:sz w:val="20"/>
                <w:szCs w:val="20"/>
              </w:rPr>
              <w:t>daniel.spartakids@email.cz</w:t>
            </w:r>
          </w:p>
        </w:tc>
      </w:tr>
      <w:tr w:rsidR="00D373E3" w:rsidRPr="00341380" w14:paraId="08255AAE" w14:textId="77777777" w:rsidTr="0088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hideMark/>
          </w:tcPr>
          <w:p w14:paraId="12A3BFEA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Karate</w:t>
            </w:r>
          </w:p>
          <w:p w14:paraId="2F063EF0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b w:val="0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 w:val="0"/>
                <w:sz w:val="20"/>
                <w:szCs w:val="20"/>
              </w:rPr>
              <w:t>vč. základní pohybové průpravy pro děti</w:t>
            </w:r>
          </w:p>
        </w:tc>
        <w:tc>
          <w:tcPr>
            <w:tcW w:w="3544" w:type="dxa"/>
            <w:shd w:val="clear" w:color="auto" w:fill="FFFFFF" w:themeFill="background1"/>
            <w:hideMark/>
          </w:tcPr>
          <w:p w14:paraId="1DA9493E" w14:textId="77777777" w:rsidR="00D373E3" w:rsidRPr="00D373E3" w:rsidRDefault="00D373E3" w:rsidP="00056367">
            <w:pPr>
              <w:shd w:val="clear" w:color="auto" w:fill="FFFFFF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373E3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cs-CZ"/>
              </w:rPr>
              <w:t>Středa: </w:t>
            </w:r>
          </w:p>
          <w:p w14:paraId="026B9104" w14:textId="77777777" w:rsidR="00D373E3" w:rsidRPr="00D373E3" w:rsidRDefault="00D373E3" w:rsidP="00056367">
            <w:pPr>
              <w:shd w:val="clear" w:color="auto" w:fill="FFFFFF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373E3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cs-CZ"/>
              </w:rPr>
              <w:t>Začátečníci: 16:30 – 17:30 </w:t>
            </w:r>
          </w:p>
          <w:p w14:paraId="73A6F07C" w14:textId="77777777" w:rsidR="00D373E3" w:rsidRPr="00D373E3" w:rsidRDefault="00D373E3" w:rsidP="00056367">
            <w:pPr>
              <w:shd w:val="clear" w:color="auto" w:fill="FFFFFF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  <w:p w14:paraId="6664C16E" w14:textId="77777777" w:rsidR="00D373E3" w:rsidRPr="00D373E3" w:rsidRDefault="00D373E3" w:rsidP="00056367">
            <w:pPr>
              <w:shd w:val="clear" w:color="auto" w:fill="FFFFFF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D373E3">
              <w:rPr>
                <w:rFonts w:ascii="Century Gothic" w:eastAsia="Times New Roman" w:hAnsi="Century Gothic"/>
                <w:b/>
                <w:bCs/>
                <w:color w:val="0070C0"/>
                <w:sz w:val="20"/>
                <w:szCs w:val="20"/>
                <w:lang w:eastAsia="cs-CZ"/>
              </w:rPr>
              <w:t>Tělocvična Masná</w:t>
            </w:r>
          </w:p>
        </w:tc>
        <w:tc>
          <w:tcPr>
            <w:tcW w:w="3544" w:type="dxa"/>
            <w:shd w:val="clear" w:color="auto" w:fill="FFFFFF" w:themeFill="background1"/>
          </w:tcPr>
          <w:p w14:paraId="425D7798" w14:textId="77777777" w:rsidR="00D373E3" w:rsidRPr="00D373E3" w:rsidRDefault="00D373E3" w:rsidP="00056367">
            <w:pPr>
              <w:shd w:val="clear" w:color="auto" w:fill="BDD6EE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cs-CZ"/>
              </w:rPr>
            </w:pPr>
            <w:r w:rsidRPr="00D373E3">
              <w:rPr>
                <w:rFonts w:ascii="Century Gothic" w:eastAsia="Times New Roman" w:hAnsi="Century Gothic"/>
                <w:bCs/>
                <w:color w:val="222222"/>
                <w:sz w:val="20"/>
                <w:szCs w:val="20"/>
                <w:lang w:eastAsia="cs-CZ"/>
              </w:rPr>
              <w:t>Ing. Filip Miler</w:t>
            </w:r>
          </w:p>
          <w:p w14:paraId="16C1EBDF" w14:textId="77777777" w:rsidR="00D373E3" w:rsidRPr="00D373E3" w:rsidRDefault="00D373E3" w:rsidP="00056367">
            <w:pPr>
              <w:shd w:val="clear" w:color="auto" w:fill="BDD6EE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cs-CZ"/>
              </w:rPr>
            </w:pPr>
            <w:r w:rsidRPr="00D373E3">
              <w:rPr>
                <w:rFonts w:ascii="Century Gothic" w:eastAsia="Times New Roman" w:hAnsi="Century Gothic"/>
                <w:bCs/>
                <w:color w:val="222222"/>
                <w:sz w:val="20"/>
                <w:szCs w:val="20"/>
                <w:lang w:eastAsia="cs-CZ"/>
              </w:rPr>
              <w:t>tel.: + 420 724 087 228</w:t>
            </w:r>
          </w:p>
          <w:p w14:paraId="288281D6" w14:textId="77777777" w:rsidR="00D373E3" w:rsidRPr="00D373E3" w:rsidRDefault="00D373E3" w:rsidP="00056367">
            <w:pPr>
              <w:shd w:val="clear" w:color="auto" w:fill="BDD6EE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cs-CZ"/>
              </w:rPr>
            </w:pPr>
            <w:r w:rsidRPr="00D373E3">
              <w:rPr>
                <w:rFonts w:ascii="Century Gothic" w:eastAsia="Times New Roman" w:hAnsi="Century Gothic"/>
                <w:bCs/>
                <w:color w:val="222222"/>
                <w:sz w:val="20"/>
                <w:szCs w:val="20"/>
                <w:lang w:eastAsia="cs-CZ"/>
              </w:rPr>
              <w:t>e-mail</w:t>
            </w:r>
            <w:r w:rsidRPr="00D373E3">
              <w:rPr>
                <w:rFonts w:ascii="Century Gothic" w:eastAsia="Times New Roman" w:hAnsi="Century Gothic"/>
                <w:b/>
                <w:bCs/>
                <w:color w:val="222222"/>
                <w:sz w:val="20"/>
                <w:szCs w:val="20"/>
                <w:lang w:eastAsia="cs-CZ"/>
              </w:rPr>
              <w:t>: </w:t>
            </w:r>
            <w:hyperlink r:id="rId20" w:tgtFrame="_blank" w:history="1">
              <w:r w:rsidRPr="00D373E3">
                <w:rPr>
                  <w:rFonts w:ascii="Century Gothic" w:eastAsia="Times New Roman" w:hAnsi="Century Gothic" w:cs="Calibri Light"/>
                  <w:b/>
                  <w:bCs/>
                  <w:color w:val="1155CC"/>
                  <w:sz w:val="20"/>
                  <w:szCs w:val="20"/>
                  <w:u w:val="single"/>
                  <w:lang w:eastAsia="cs-CZ"/>
                </w:rPr>
                <w:t>filip.miler@spirit-sport.cz</w:t>
              </w:r>
            </w:hyperlink>
          </w:p>
          <w:p w14:paraId="31BBAE95" w14:textId="77777777" w:rsidR="00D373E3" w:rsidRPr="00D373E3" w:rsidRDefault="00D373E3" w:rsidP="00056367">
            <w:pPr>
              <w:shd w:val="clear" w:color="auto" w:fill="BDD6EE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cs-CZ"/>
              </w:rPr>
            </w:pPr>
            <w:hyperlink r:id="rId21" w:tgtFrame="_blank" w:history="1">
              <w:r w:rsidRPr="00D373E3">
                <w:rPr>
                  <w:rFonts w:ascii="Century Gothic" w:eastAsia="Times New Roman" w:hAnsi="Century Gothic" w:cs="Calibri Light"/>
                  <w:b/>
                  <w:bCs/>
                  <w:color w:val="954F72"/>
                  <w:sz w:val="20"/>
                  <w:szCs w:val="20"/>
                  <w:u w:val="single"/>
                  <w:lang w:eastAsia="cs-CZ"/>
                </w:rPr>
                <w:t>www.karate1.cz</w:t>
              </w:r>
            </w:hyperlink>
            <w:r w:rsidRPr="00D373E3">
              <w:rPr>
                <w:rFonts w:ascii="Century Gothic" w:eastAsia="Times New Roman" w:hAnsi="Century Gothic"/>
                <w:b/>
                <w:bCs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D373E3" w:rsidRPr="00341380" w14:paraId="742BCAED" w14:textId="77777777" w:rsidTr="00887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BE5F1" w:themeFill="accent1" w:themeFillTint="33"/>
            <w:hideMark/>
          </w:tcPr>
          <w:p w14:paraId="1C1482CE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  <w:highlight w:val="green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Kroužek INLINE bruslení</w:t>
            </w:r>
          </w:p>
        </w:tc>
        <w:tc>
          <w:tcPr>
            <w:tcW w:w="3544" w:type="dxa"/>
            <w:shd w:val="clear" w:color="auto" w:fill="DBE5F1" w:themeFill="accent1" w:themeFillTint="33"/>
            <w:hideMark/>
          </w:tcPr>
          <w:p w14:paraId="59EAD826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Úterý: 15:30 – 17:00, Letná, 6 lekcí</w:t>
            </w:r>
          </w:p>
          <w:p w14:paraId="2173164E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  <w:highlight w:val="green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Cena 1080 Kč/ pololetí</w:t>
            </w:r>
          </w:p>
          <w:p w14:paraId="572B6269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  <w:highlight w:val="green"/>
              </w:rPr>
            </w:pPr>
          </w:p>
          <w:p w14:paraId="366B3933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Od 24.9.2024</w:t>
            </w:r>
          </w:p>
          <w:p w14:paraId="4A7E3850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67432648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b/>
                <w:bCs/>
                <w:sz w:val="20"/>
                <w:szCs w:val="20"/>
              </w:rPr>
              <w:t>Odkaz na přihlášení: </w:t>
            </w:r>
            <w:hyperlink r:id="rId22" w:tgtFrame="_blank" w:history="1">
              <w:r w:rsidRPr="00D373E3">
                <w:rPr>
                  <w:rStyle w:val="Hypertextovodkaz"/>
                  <w:rFonts w:ascii="Century Gothic" w:hAnsi="Century Gothic"/>
                  <w:b/>
                  <w:bCs/>
                  <w:sz w:val="20"/>
                  <w:szCs w:val="20"/>
                </w:rPr>
                <w:t>https://www.jsmeinline.cz/kurz/kurz-inline-ve-skolach-a-skolkach/35538/</w:t>
              </w:r>
            </w:hyperlink>
            <w:r w:rsidRPr="00D373E3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  <w:p w14:paraId="16209477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+420 731 239 237</w:t>
            </w:r>
          </w:p>
          <w:p w14:paraId="7AEC59D1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color w:val="0000FF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hyperlink r:id="rId23" w:history="1">
              <w:r w:rsidRPr="00D373E3">
                <w:rPr>
                  <w:rStyle w:val="Hypertextovodkaz"/>
                  <w:rFonts w:ascii="Century Gothic" w:hAnsi="Century Gothic" w:cs="Arial"/>
                  <w:b/>
                  <w:bCs/>
                  <w:color w:val="0070C0"/>
                  <w:sz w:val="20"/>
                  <w:szCs w:val="20"/>
                </w:rPr>
                <w:t>info@jsmeinline.cz</w:t>
              </w:r>
            </w:hyperlink>
          </w:p>
          <w:p w14:paraId="583E96CB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Bc. Daniel Fuks</w:t>
            </w:r>
          </w:p>
        </w:tc>
      </w:tr>
      <w:tr w:rsidR="00D373E3" w:rsidRPr="00341380" w14:paraId="2539753B" w14:textId="77777777" w:rsidTr="0088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hideMark/>
          </w:tcPr>
          <w:p w14:paraId="4F14D67D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Kroužky </w:t>
            </w:r>
          </w:p>
        </w:tc>
        <w:tc>
          <w:tcPr>
            <w:tcW w:w="3544" w:type="dxa"/>
            <w:shd w:val="clear" w:color="auto" w:fill="auto"/>
            <w:hideMark/>
          </w:tcPr>
          <w:p w14:paraId="6D7564EE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Moderní tanec: </w:t>
            </w:r>
          </w:p>
          <w:p w14:paraId="4BADF167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proofErr w:type="gram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Pondělí :</w:t>
            </w:r>
            <w:proofErr w:type="gramEnd"/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 13:30 - 14:30</w:t>
            </w:r>
          </w:p>
          <w:p w14:paraId="6B12C878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AA18B72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sz w:val="20"/>
                <w:szCs w:val="20"/>
              </w:rPr>
              <w:t>Bojové sporty a sebeobrana:</w:t>
            </w:r>
          </w:p>
          <w:p w14:paraId="326F64F7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Pondělí: 14:40 - 15:40</w:t>
            </w:r>
          </w:p>
          <w:p w14:paraId="76811552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  <w:t>učebna kroužky Masná</w:t>
            </w:r>
          </w:p>
          <w:p w14:paraId="511BD077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0"/>
                <w:szCs w:val="20"/>
              </w:rPr>
            </w:pPr>
          </w:p>
          <w:p w14:paraId="331951CD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Flétna: </w:t>
            </w:r>
          </w:p>
          <w:p w14:paraId="6D6406E1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Středa: 14:00 - 15:00</w:t>
            </w:r>
          </w:p>
          <w:p w14:paraId="3168C4AC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  <w:t>učebna kroužky Masná</w:t>
            </w:r>
          </w:p>
          <w:p w14:paraId="1B4DD9B9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0"/>
                <w:szCs w:val="20"/>
                <w:shd w:val="clear" w:color="auto" w:fill="FFFFFF" w:themeFill="background1"/>
              </w:rPr>
            </w:pPr>
          </w:p>
          <w:p w14:paraId="14A63C84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sz w:val="20"/>
                <w:szCs w:val="20"/>
              </w:rPr>
              <w:t>Věda nás baví:</w:t>
            </w:r>
          </w:p>
          <w:p w14:paraId="486C512B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Čtvrtek: 14:30 – 15:30</w:t>
            </w:r>
          </w:p>
          <w:p w14:paraId="7E72C7D1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  <w:t>učebna kroužky Masná</w:t>
            </w:r>
          </w:p>
          <w:p w14:paraId="14689E08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0C834B30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Bc. Adéla Jirků </w:t>
            </w:r>
          </w:p>
          <w:p w14:paraId="23E81F58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+420 775 620 308 </w:t>
            </w:r>
          </w:p>
          <w:p w14:paraId="1B074192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e-mail: </w:t>
            </w:r>
            <w:hyperlink r:id="rId24" w:history="1">
              <w:r w:rsidRPr="00D373E3">
                <w:rPr>
                  <w:rStyle w:val="Hypertextovodkaz"/>
                  <w:rFonts w:ascii="Century Gothic" w:hAnsi="Century Gothic"/>
                  <w:b/>
                  <w:sz w:val="20"/>
                  <w:szCs w:val="20"/>
                </w:rPr>
                <w:t>adela.jirku@krouzky.cz</w:t>
              </w:r>
            </w:hyperlink>
          </w:p>
          <w:p w14:paraId="006B4646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0"/>
                <w:szCs w:val="20"/>
              </w:rPr>
            </w:pPr>
          </w:p>
          <w:p w14:paraId="2E73A2CE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přihlášení:</w:t>
            </w:r>
            <w:r w:rsidRPr="00D373E3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 </w:t>
            </w:r>
            <w:hyperlink r:id="rId25" w:tgtFrame="_blank" w:history="1">
              <w:r w:rsidRPr="00D373E3">
                <w:rPr>
                  <w:rFonts w:ascii="Arial" w:hAnsi="Arial" w:cs="Arial"/>
                  <w:color w:val="1155CC"/>
                  <w:sz w:val="20"/>
                  <w:szCs w:val="20"/>
                  <w:u w:val="single"/>
                  <w:shd w:val="clear" w:color="auto" w:fill="FFFFFF"/>
                </w:rPr>
                <w:t>www.krouzky.cz</w:t>
              </w:r>
            </w:hyperlink>
          </w:p>
        </w:tc>
      </w:tr>
      <w:tr w:rsidR="00D373E3" w:rsidRPr="00341380" w14:paraId="1BF60C94" w14:textId="77777777" w:rsidTr="00887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BE5F1" w:themeFill="accent1" w:themeFillTint="33"/>
            <w:hideMark/>
          </w:tcPr>
          <w:p w14:paraId="285326D9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Kurzy keramiky pro 1. stupeň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19061CD4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Úterý + čtvrtek:</w:t>
            </w:r>
          </w:p>
          <w:p w14:paraId="1A8C9F83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první skupina 13:00-14:15, druhá 14:15-15:30 a třetí 15:30-17:00</w:t>
            </w:r>
          </w:p>
          <w:p w14:paraId="1FD0200C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  <w:highlight w:val="green"/>
              </w:rPr>
            </w:pPr>
          </w:p>
        </w:tc>
        <w:tc>
          <w:tcPr>
            <w:tcW w:w="3544" w:type="dxa"/>
            <w:shd w:val="clear" w:color="auto" w:fill="DBE5F1" w:themeFill="accent1" w:themeFillTint="33"/>
          </w:tcPr>
          <w:p w14:paraId="0E6A3814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  <w:highlight w:val="green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Přihlášení přes odkaz dilna.webooker.eu (odkaz se musí psát bez www.)</w:t>
            </w:r>
          </w:p>
        </w:tc>
      </w:tr>
      <w:tr w:rsidR="00D373E3" w:rsidRPr="00341380" w14:paraId="35EBEC64" w14:textId="77777777" w:rsidTr="0088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hideMark/>
          </w:tcPr>
          <w:p w14:paraId="494D5987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proofErr w:type="spell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Poké</w:t>
            </w:r>
            <w:proofErr w:type="spellEnd"/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 kroužek</w:t>
            </w:r>
          </w:p>
        </w:tc>
        <w:tc>
          <w:tcPr>
            <w:tcW w:w="3544" w:type="dxa"/>
            <w:shd w:val="clear" w:color="auto" w:fill="auto"/>
            <w:hideMark/>
          </w:tcPr>
          <w:p w14:paraId="37706460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Pondělí: 14:30 – 16:00</w:t>
            </w:r>
          </w:p>
          <w:p w14:paraId="6DC78E3D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0"/>
                <w:szCs w:val="20"/>
              </w:rPr>
            </w:pPr>
          </w:p>
          <w:p w14:paraId="1BA8B26C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  <w:t>učebna kroužky Masná</w:t>
            </w:r>
          </w:p>
          <w:p w14:paraId="31D1A13E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223905A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Mgr. Jan </w:t>
            </w:r>
            <w:proofErr w:type="spellStart"/>
            <w:r w:rsidRPr="00D373E3">
              <w:rPr>
                <w:rFonts w:ascii="Century Gothic" w:hAnsi="Century Gothic" w:cs="Times New Roman"/>
                <w:sz w:val="20"/>
                <w:szCs w:val="20"/>
              </w:rPr>
              <w:t>Solfronk</w:t>
            </w:r>
            <w:proofErr w:type="spellEnd"/>
          </w:p>
          <w:p w14:paraId="3965BBD1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e-mail: </w:t>
            </w:r>
            <w:hyperlink r:id="rId26" w:history="1">
              <w:r w:rsidRPr="00D373E3">
                <w:rPr>
                  <w:rStyle w:val="Hypertextovodkaz"/>
                  <w:rFonts w:ascii="Century Gothic" w:hAnsi="Century Gothic"/>
                  <w:b/>
                  <w:sz w:val="20"/>
                  <w:szCs w:val="20"/>
                </w:rPr>
                <w:t>info@pokekrouzek.cz</w:t>
              </w:r>
            </w:hyperlink>
          </w:p>
          <w:p w14:paraId="0EE302B7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mobil: +420 721 827 334</w:t>
            </w:r>
          </w:p>
        </w:tc>
      </w:tr>
      <w:tr w:rsidR="00D373E3" w:rsidRPr="00341380" w14:paraId="5A7909BE" w14:textId="77777777" w:rsidTr="00887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</w:tcPr>
          <w:p w14:paraId="36D87DDD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Veselá věda – badatelský kroužek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2A615058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Úterý: 14:00 – 15:00</w:t>
            </w:r>
          </w:p>
          <w:p w14:paraId="7253F743" w14:textId="77777777" w:rsidR="00D373E3" w:rsidRPr="00D373E3" w:rsidRDefault="00D373E3" w:rsidP="00056367">
            <w:pPr>
              <w:shd w:val="clear" w:color="auto" w:fill="B8CCE4" w:themeFill="accent1" w:themeFillTint="66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A41C77E" w14:textId="77777777" w:rsidR="00D373E3" w:rsidRPr="00D373E3" w:rsidRDefault="00D373E3" w:rsidP="00056367">
            <w:pPr>
              <w:shd w:val="clear" w:color="auto" w:fill="B8CCE4" w:themeFill="accent1" w:themeFillTint="66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88EF3E1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  <w:t>učebna kroužky Masná</w:t>
            </w:r>
          </w:p>
          <w:p w14:paraId="4F2EE70A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14:paraId="55623E7A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 xml:space="preserve">Zuzana </w:t>
            </w:r>
            <w:proofErr w:type="spellStart"/>
            <w:r w:rsidRPr="00D373E3">
              <w:rPr>
                <w:rFonts w:ascii="Century Gothic" w:hAnsi="Century Gothic"/>
                <w:sz w:val="20"/>
                <w:szCs w:val="20"/>
              </w:rPr>
              <w:t>Laitlová</w:t>
            </w:r>
            <w:proofErr w:type="spellEnd"/>
          </w:p>
          <w:p w14:paraId="3503B1FA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 xml:space="preserve">e-mail.: </w:t>
            </w:r>
            <w:hyperlink r:id="rId27" w:history="1">
              <w:r w:rsidRPr="00D373E3">
                <w:rPr>
                  <w:rStyle w:val="Hypertextovodkaz"/>
                  <w:rFonts w:ascii="Century Gothic" w:hAnsi="Century Gothic"/>
                  <w:b/>
                  <w:sz w:val="20"/>
                  <w:szCs w:val="20"/>
                </w:rPr>
                <w:t>zuzana@veselaveda.cz</w:t>
              </w:r>
            </w:hyperlink>
          </w:p>
          <w:p w14:paraId="69CF8D9F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Přihlášení: www.veselaveda.cz</w:t>
            </w:r>
          </w:p>
        </w:tc>
      </w:tr>
      <w:tr w:rsidR="00D373E3" w:rsidRPr="00341380" w14:paraId="3A8A2670" w14:textId="77777777" w:rsidTr="0088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hideMark/>
          </w:tcPr>
          <w:p w14:paraId="707796F6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Šachový kroužek</w:t>
            </w:r>
          </w:p>
        </w:tc>
        <w:tc>
          <w:tcPr>
            <w:tcW w:w="3544" w:type="dxa"/>
            <w:shd w:val="clear" w:color="auto" w:fill="auto"/>
          </w:tcPr>
          <w:p w14:paraId="36E74C83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Středa: 14:30 – 15:15 </w:t>
            </w:r>
          </w:p>
          <w:p w14:paraId="626EFBDA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6C0D839" w14:textId="77777777" w:rsidR="00D373E3" w:rsidRPr="00D373E3" w:rsidRDefault="00D373E3" w:rsidP="00056367">
            <w:pPr>
              <w:shd w:val="clear" w:color="auto" w:fill="FFFFFF" w:themeFill="background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Od 7.10.2024 </w:t>
            </w:r>
          </w:p>
          <w:p w14:paraId="3F33F07A" w14:textId="77777777" w:rsidR="00D373E3" w:rsidRPr="00D373E3" w:rsidRDefault="00D373E3" w:rsidP="00056367">
            <w:pPr>
              <w:shd w:val="clear" w:color="auto" w:fill="FFFFFF" w:themeFill="background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69D5621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</w:pPr>
            <w:r w:rsidRPr="00D373E3"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shd w:val="clear" w:color="auto" w:fill="DBE5F1" w:themeFill="accent1" w:themeFillTint="33"/>
              </w:rPr>
              <w:t>učebna kroužky Masná</w:t>
            </w:r>
          </w:p>
          <w:p w14:paraId="1CFE19B7" w14:textId="77777777" w:rsidR="00D373E3" w:rsidRPr="00D373E3" w:rsidRDefault="00D373E3" w:rsidP="00056367">
            <w:pPr>
              <w:shd w:val="clear" w:color="auto" w:fill="FFFFFF" w:themeFill="background1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B2D4045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lastRenderedPageBreak/>
              <w:t xml:space="preserve">Šachová škola </w:t>
            </w:r>
          </w:p>
          <w:p w14:paraId="72077925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mobil: 723 638 888</w:t>
            </w:r>
          </w:p>
          <w:p w14:paraId="23BF77BB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4F81BD" w:themeColor="accent1"/>
                <w:sz w:val="20"/>
                <w:szCs w:val="20"/>
                <w:u w:val="single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e-mail:</w:t>
            </w:r>
            <w:r w:rsidRPr="00D373E3">
              <w:rPr>
                <w:rFonts w:ascii="Century Gothic" w:hAnsi="Century Gothic" w:cs="Times New Roman"/>
                <w:b/>
                <w:sz w:val="20"/>
                <w:szCs w:val="20"/>
                <w:u w:val="single"/>
              </w:rPr>
              <w:t xml:space="preserve"> </w:t>
            </w:r>
            <w:hyperlink r:id="rId28" w:history="1">
              <w:r w:rsidRPr="00D373E3">
                <w:rPr>
                  <w:rStyle w:val="Hypertextovodkaz"/>
                  <w:rFonts w:ascii="Century Gothic" w:hAnsi="Century Gothic"/>
                  <w:b/>
                  <w:sz w:val="20"/>
                  <w:szCs w:val="20"/>
                </w:rPr>
                <w:t>info@sachovykrouzek.cz</w:t>
              </w:r>
            </w:hyperlink>
          </w:p>
          <w:p w14:paraId="0360FB02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  <w:highlight w:val="green"/>
                <w:u w:val="single"/>
              </w:rPr>
            </w:pPr>
          </w:p>
        </w:tc>
      </w:tr>
      <w:tr w:rsidR="00D373E3" w:rsidRPr="00341380" w14:paraId="6BAD10AB" w14:textId="77777777" w:rsidTr="00887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B8CCE4" w:themeFill="accent1" w:themeFillTint="66"/>
            <w:hideMark/>
          </w:tcPr>
          <w:p w14:paraId="60F15EB1" w14:textId="77777777" w:rsidR="00D373E3" w:rsidRPr="00D373E3" w:rsidRDefault="00D373E3" w:rsidP="00056367">
            <w:pPr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Španělština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14:paraId="26CA9B7F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5BC1FE4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D2055FA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B8CCE4" w:themeFill="accent1" w:themeFillTint="66"/>
            <w:hideMark/>
          </w:tcPr>
          <w:p w14:paraId="3C8F4418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>Gabriela Guevara</w:t>
            </w:r>
          </w:p>
          <w:p w14:paraId="5F341240" w14:textId="77777777" w:rsidR="00D373E3" w:rsidRPr="00D373E3" w:rsidRDefault="00D373E3" w:rsidP="00056367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hyperlink r:id="rId29" w:history="1">
              <w:r w:rsidRPr="00D373E3">
                <w:rPr>
                  <w:rStyle w:val="Hypertextovodkaz"/>
                  <w:rFonts w:ascii="Century Gothic" w:hAnsi="Century Gothic"/>
                  <w:b/>
                  <w:sz w:val="20"/>
                  <w:szCs w:val="20"/>
                </w:rPr>
                <w:t>gabriela.guevara</w:t>
              </w:r>
            </w:hyperlink>
            <w:r w:rsidRPr="00D373E3">
              <w:rPr>
                <w:rStyle w:val="Hypertextovodkaz"/>
                <w:rFonts w:ascii="Century Gothic" w:hAnsi="Century Gothic"/>
                <w:b/>
                <w:sz w:val="20"/>
                <w:szCs w:val="20"/>
              </w:rPr>
              <w:t>@zscurie.cz</w:t>
            </w:r>
          </w:p>
        </w:tc>
      </w:tr>
      <w:tr w:rsidR="00D373E3" w:rsidRPr="00341380" w14:paraId="199CCAB7" w14:textId="77777777" w:rsidTr="0088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14:paraId="69654DC7" w14:textId="77777777" w:rsidR="00D373E3" w:rsidRPr="00D373E3" w:rsidRDefault="00D373E3" w:rsidP="0005636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D373E3">
              <w:rPr>
                <w:rFonts w:ascii="Century Gothic" w:hAnsi="Century Gothic"/>
                <w:sz w:val="20"/>
                <w:szCs w:val="20"/>
              </w:rPr>
              <w:t>Parcour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6E65CD97" w14:textId="77777777" w:rsidR="00D373E3" w:rsidRPr="00D373E3" w:rsidRDefault="00D373E3" w:rsidP="0005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Pondělí: 14:00 – 15:00</w:t>
            </w:r>
          </w:p>
          <w:p w14:paraId="528D1530" w14:textId="77777777" w:rsidR="00D373E3" w:rsidRPr="00D373E3" w:rsidRDefault="00D373E3" w:rsidP="0005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 xml:space="preserve">               </w:t>
            </w:r>
          </w:p>
          <w:p w14:paraId="0972ABAE" w14:textId="77777777" w:rsidR="00D373E3" w:rsidRPr="00D373E3" w:rsidRDefault="00D373E3" w:rsidP="0005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color w:val="365F91" w:themeColor="accent1" w:themeShade="BF"/>
                <w:sz w:val="20"/>
                <w:szCs w:val="20"/>
              </w:rPr>
              <w:t>Tělocvična Masná</w:t>
            </w:r>
          </w:p>
        </w:tc>
        <w:tc>
          <w:tcPr>
            <w:tcW w:w="3544" w:type="dxa"/>
            <w:shd w:val="clear" w:color="auto" w:fill="FFFFFF" w:themeFill="background1"/>
          </w:tcPr>
          <w:p w14:paraId="0F30F281" w14:textId="77777777" w:rsidR="00D373E3" w:rsidRPr="00D373E3" w:rsidRDefault="00D373E3" w:rsidP="0005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 xml:space="preserve">Michal </w:t>
            </w:r>
            <w:proofErr w:type="spellStart"/>
            <w:r w:rsidRPr="00D373E3">
              <w:rPr>
                <w:rFonts w:ascii="Century Gothic" w:hAnsi="Century Gothic"/>
                <w:sz w:val="20"/>
                <w:szCs w:val="20"/>
              </w:rPr>
              <w:t>Mihula</w:t>
            </w:r>
            <w:proofErr w:type="spellEnd"/>
            <w:r w:rsidRPr="00D373E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3D3EC7E" w14:textId="77777777" w:rsidR="00D373E3" w:rsidRPr="00D373E3" w:rsidRDefault="00D373E3" w:rsidP="0005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Parcour4fun</w:t>
            </w:r>
          </w:p>
          <w:p w14:paraId="54248F5D" w14:textId="77777777" w:rsidR="00D373E3" w:rsidRPr="00D373E3" w:rsidRDefault="00D373E3" w:rsidP="0005636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1F497D" w:themeColor="text2"/>
                <w:sz w:val="20"/>
                <w:szCs w:val="20"/>
                <w:u w:val="single"/>
              </w:rPr>
            </w:pPr>
            <w:r w:rsidRPr="00D373E3">
              <w:rPr>
                <w:rFonts w:ascii="Century Gothic" w:hAnsi="Century Gothic" w:cs="Times New Roman"/>
                <w:sz w:val="20"/>
                <w:szCs w:val="20"/>
              </w:rPr>
              <w:t xml:space="preserve">e-mail: </w:t>
            </w:r>
            <w:hyperlink r:id="rId30" w:history="1">
              <w:r w:rsidRPr="00D373E3">
                <w:rPr>
                  <w:rStyle w:val="Hypertextovodkaz"/>
                  <w:rFonts w:ascii="Century Gothic" w:hAnsi="Century Gothic"/>
                  <w:b/>
                  <w:sz w:val="20"/>
                  <w:szCs w:val="20"/>
                </w:rPr>
                <w:t>info@judo4fun.cz</w:t>
              </w:r>
            </w:hyperlink>
          </w:p>
        </w:tc>
      </w:tr>
      <w:tr w:rsidR="00D373E3" w:rsidRPr="00341380" w14:paraId="40911F07" w14:textId="77777777" w:rsidTr="00887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BE5F1" w:themeFill="accent1" w:themeFillTint="33"/>
          </w:tcPr>
          <w:p w14:paraId="2F197F7C" w14:textId="77777777" w:rsidR="00D373E3" w:rsidRPr="00D373E3" w:rsidRDefault="00D373E3" w:rsidP="00056367">
            <w:pPr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 xml:space="preserve">Kroužky programování a digitální gramotnosti - </w:t>
            </w:r>
            <w:proofErr w:type="spellStart"/>
            <w:r w:rsidRPr="00D373E3">
              <w:rPr>
                <w:rFonts w:ascii="Century Gothic" w:hAnsi="Century Gothic"/>
                <w:sz w:val="20"/>
                <w:szCs w:val="20"/>
              </w:rPr>
              <w:t>Logiscool</w:t>
            </w:r>
            <w:proofErr w:type="spellEnd"/>
          </w:p>
        </w:tc>
        <w:tc>
          <w:tcPr>
            <w:tcW w:w="3544" w:type="dxa"/>
            <w:shd w:val="clear" w:color="auto" w:fill="DBE5F1" w:themeFill="accent1" w:themeFillTint="33"/>
          </w:tcPr>
          <w:p w14:paraId="003C89F3" w14:textId="77777777" w:rsidR="00D373E3" w:rsidRPr="00D373E3" w:rsidRDefault="00D373E3" w:rsidP="000563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Čtvrtek:</w:t>
            </w:r>
          </w:p>
          <w:p w14:paraId="2D84D0D9" w14:textId="77777777" w:rsidR="00D373E3" w:rsidRPr="00D373E3" w:rsidRDefault="00D373E3" w:rsidP="000563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13:35 – 14:20  Úvod do digitálního světa</w:t>
            </w:r>
          </w:p>
          <w:p w14:paraId="5B4CD6B2" w14:textId="77777777" w:rsidR="00D373E3" w:rsidRPr="00D373E3" w:rsidRDefault="00D373E3" w:rsidP="000563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14:50 – 16:20 Základy programování</w:t>
            </w:r>
          </w:p>
          <w:p w14:paraId="2DD545EE" w14:textId="77777777" w:rsidR="00D373E3" w:rsidRPr="00D373E3" w:rsidRDefault="00D373E3" w:rsidP="000563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373E3">
              <w:rPr>
                <w:rFonts w:ascii="Century Gothic" w:hAnsi="Century Gothic"/>
                <w:b/>
                <w:color w:val="365F91" w:themeColor="accent1" w:themeShade="BF"/>
                <w:sz w:val="20"/>
                <w:szCs w:val="20"/>
              </w:rPr>
              <w:t xml:space="preserve">učebna VT, </w:t>
            </w:r>
            <w:r w:rsidRPr="00D373E3">
              <w:rPr>
                <w:rFonts w:ascii="Century Gothic" w:hAnsi="Century Gothic"/>
                <w:sz w:val="20"/>
                <w:szCs w:val="20"/>
              </w:rPr>
              <w:t>od 7.10.2024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69E87813" w14:textId="77777777" w:rsidR="00D373E3" w:rsidRPr="00D373E3" w:rsidRDefault="00D373E3" w:rsidP="000563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LOGISCOOL CZ</w:t>
            </w:r>
          </w:p>
          <w:p w14:paraId="16536F16" w14:textId="77777777" w:rsidR="00D373E3" w:rsidRPr="00D373E3" w:rsidRDefault="00D373E3" w:rsidP="000563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+420 604 293 211</w:t>
            </w:r>
          </w:p>
          <w:p w14:paraId="19D94DFA" w14:textId="77777777" w:rsidR="00D373E3" w:rsidRPr="00D373E3" w:rsidRDefault="00D373E3" w:rsidP="000563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 xml:space="preserve">e-mail: </w:t>
            </w:r>
            <w:r w:rsidRPr="00D373E3">
              <w:rPr>
                <w:rFonts w:ascii="Century Gothic" w:hAnsi="Century Gothic"/>
                <w:b/>
                <w:color w:val="365F91" w:themeColor="accent1" w:themeShade="BF"/>
                <w:sz w:val="20"/>
                <w:szCs w:val="20"/>
              </w:rPr>
              <w:t>hello.czech-republic@logiscool.com</w:t>
            </w:r>
          </w:p>
        </w:tc>
      </w:tr>
      <w:tr w:rsidR="00D373E3" w:rsidRPr="00341380" w14:paraId="648B6C91" w14:textId="77777777" w:rsidTr="0088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14:paraId="1A6013A8" w14:textId="77777777" w:rsidR="00D373E3" w:rsidRPr="00D373E3" w:rsidRDefault="00D373E3" w:rsidP="00056367">
            <w:pPr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Tenisový kroužek</w:t>
            </w:r>
          </w:p>
        </w:tc>
        <w:tc>
          <w:tcPr>
            <w:tcW w:w="3544" w:type="dxa"/>
            <w:shd w:val="clear" w:color="auto" w:fill="FFFFFF" w:themeFill="background1"/>
          </w:tcPr>
          <w:p w14:paraId="72DECBC6" w14:textId="77777777" w:rsidR="00D373E3" w:rsidRPr="00D373E3" w:rsidRDefault="00D373E3" w:rsidP="0005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83C7086" w14:textId="77777777" w:rsidR="00D373E3" w:rsidRPr="00D373E3" w:rsidRDefault="00D373E3" w:rsidP="0005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sz w:val="20"/>
                <w:szCs w:val="20"/>
              </w:rPr>
              <w:t xml:space="preserve"> </w:t>
            </w:r>
            <w:r w:rsidRPr="00D373E3">
              <w:rPr>
                <w:rFonts w:ascii="Century Gothic" w:hAnsi="Century Gothic"/>
                <w:sz w:val="20"/>
                <w:szCs w:val="20"/>
              </w:rPr>
              <w:t xml:space="preserve">Mgr. Jan </w:t>
            </w:r>
            <w:proofErr w:type="spellStart"/>
            <w:r w:rsidRPr="00D373E3">
              <w:rPr>
                <w:rFonts w:ascii="Century Gothic" w:hAnsi="Century Gothic"/>
                <w:sz w:val="20"/>
                <w:szCs w:val="20"/>
              </w:rPr>
              <w:t>Gerhardt</w:t>
            </w:r>
            <w:proofErr w:type="spellEnd"/>
            <w:r w:rsidRPr="00D373E3">
              <w:rPr>
                <w:rFonts w:ascii="Century Gothic" w:hAnsi="Century Gothic"/>
                <w:sz w:val="20"/>
                <w:szCs w:val="20"/>
              </w:rPr>
              <w:br/>
              <w:t xml:space="preserve"> +420 731 127 407</w:t>
            </w:r>
          </w:p>
          <w:p w14:paraId="71B5BFC9" w14:textId="77777777" w:rsidR="00D373E3" w:rsidRPr="00D373E3" w:rsidRDefault="00D373E3" w:rsidP="0005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 </w:t>
            </w:r>
            <w:hyperlink r:id="rId31" w:tgtFrame="_blank" w:history="1">
              <w:r w:rsidRPr="00D373E3">
                <w:rPr>
                  <w:rStyle w:val="Hypertextovodkaz"/>
                  <w:rFonts w:ascii="Century Gothic" w:hAnsi="Century Gothic"/>
                  <w:sz w:val="20"/>
                  <w:szCs w:val="20"/>
                </w:rPr>
                <w:t>info@tenisprodeti.cz</w:t>
              </w:r>
            </w:hyperlink>
          </w:p>
        </w:tc>
      </w:tr>
      <w:tr w:rsidR="00D373E3" w:rsidRPr="00341380" w14:paraId="093DA8FE" w14:textId="77777777" w:rsidTr="008876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DBE5F1" w:themeFill="accent1" w:themeFillTint="33"/>
          </w:tcPr>
          <w:p w14:paraId="53D0DBE7" w14:textId="77777777" w:rsidR="00D373E3" w:rsidRPr="00D373E3" w:rsidRDefault="00D373E3" w:rsidP="00056367">
            <w:pPr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Fotbal pro děti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0E9115F9" w14:textId="77777777" w:rsidR="00D373E3" w:rsidRPr="00D373E3" w:rsidRDefault="00D373E3" w:rsidP="000563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Úterý: 14:00 – 15:00</w:t>
            </w:r>
          </w:p>
          <w:p w14:paraId="6F0497E5" w14:textId="77777777" w:rsidR="00D373E3" w:rsidRPr="00D373E3" w:rsidRDefault="00D373E3" w:rsidP="000563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 w:cs="Times New Roman"/>
                <w:b/>
                <w:color w:val="365F91" w:themeColor="accent1" w:themeShade="BF"/>
                <w:sz w:val="20"/>
                <w:szCs w:val="20"/>
              </w:rPr>
              <w:t>Tělocvična Masná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1E440D00" w14:textId="77777777" w:rsidR="00D373E3" w:rsidRPr="00D373E3" w:rsidRDefault="00D373E3" w:rsidP="000563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textovodkaz"/>
                <w:sz w:val="20"/>
                <w:szCs w:val="20"/>
              </w:rPr>
            </w:pPr>
            <w:hyperlink r:id="rId32" w:history="1">
              <w:r w:rsidRPr="00D373E3">
                <w:rPr>
                  <w:rStyle w:val="Hypertextovodkaz"/>
                  <w:rFonts w:ascii="Century Gothic" w:hAnsi="Century Gothic"/>
                  <w:sz w:val="20"/>
                  <w:szCs w:val="20"/>
                </w:rPr>
                <w:t>zdarsky@fotbalprodeti.cz</w:t>
              </w:r>
            </w:hyperlink>
          </w:p>
          <w:p w14:paraId="33B3868D" w14:textId="77777777" w:rsidR="00D373E3" w:rsidRPr="00D373E3" w:rsidRDefault="00D373E3" w:rsidP="0005636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+420 605 447 740, +420 724 052 617</w:t>
            </w:r>
          </w:p>
        </w:tc>
      </w:tr>
      <w:tr w:rsidR="00D373E3" w:rsidRPr="00341380" w14:paraId="1E0FED65" w14:textId="77777777" w:rsidTr="0088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</w:tcPr>
          <w:p w14:paraId="1D88BC9E" w14:textId="77777777" w:rsidR="00D373E3" w:rsidRPr="00D373E3" w:rsidRDefault="00D373E3" w:rsidP="00056367">
            <w:pPr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Sportovní kroužky na hřišti Masná</w:t>
            </w:r>
          </w:p>
        </w:tc>
        <w:tc>
          <w:tcPr>
            <w:tcW w:w="3544" w:type="dxa"/>
            <w:shd w:val="clear" w:color="auto" w:fill="auto"/>
          </w:tcPr>
          <w:p w14:paraId="21B8B08C" w14:textId="77777777" w:rsidR="00D373E3" w:rsidRPr="00D373E3" w:rsidRDefault="00D373E3" w:rsidP="0005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D373E3">
              <w:rPr>
                <w:rFonts w:ascii="Century Gothic" w:hAnsi="Century Gothic"/>
                <w:sz w:val="20"/>
                <w:szCs w:val="20"/>
              </w:rPr>
              <w:t>Nabídka na webu školy, každý den</w:t>
            </w:r>
          </w:p>
        </w:tc>
        <w:tc>
          <w:tcPr>
            <w:tcW w:w="3544" w:type="dxa"/>
            <w:shd w:val="clear" w:color="auto" w:fill="auto"/>
          </w:tcPr>
          <w:p w14:paraId="4559B8B6" w14:textId="77777777" w:rsidR="00D373E3" w:rsidRPr="00D373E3" w:rsidRDefault="00D373E3" w:rsidP="00056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412F5E9" w14:textId="77777777" w:rsidR="00D373E3" w:rsidRDefault="00D373E3" w:rsidP="00D373E3"/>
    <w:p w14:paraId="4670CAA7" w14:textId="77777777" w:rsidR="008B047A" w:rsidRPr="00884DA4" w:rsidRDefault="008B047A" w:rsidP="000F6C51">
      <w:pPr>
        <w:rPr>
          <w:rFonts w:ascii="Times New Roman" w:hAnsi="Times New Roman" w:cs="Times New Roman"/>
          <w:sz w:val="24"/>
          <w:szCs w:val="24"/>
        </w:rPr>
      </w:pPr>
    </w:p>
    <w:p w14:paraId="701B4ECB" w14:textId="77777777" w:rsidR="003A54D2" w:rsidRPr="00E52CC0" w:rsidRDefault="003A54D2" w:rsidP="000F6C51">
      <w:pPr>
        <w:rPr>
          <w:rFonts w:ascii="Times New Roman" w:hAnsi="Times New Roman" w:cs="Times New Roman"/>
          <w:sz w:val="24"/>
          <w:szCs w:val="24"/>
        </w:rPr>
      </w:pPr>
    </w:p>
    <w:p w14:paraId="62AAB1B0" w14:textId="77777777" w:rsidR="006A10FC" w:rsidRDefault="00FB54C4" w:rsidP="0083638A">
      <w:pPr>
        <w:pStyle w:val="Nadpis1"/>
      </w:pPr>
      <w:r>
        <w:t xml:space="preserve">    </w:t>
      </w:r>
      <w:bookmarkStart w:id="19" w:name="_Toc462177114"/>
      <w:r w:rsidR="006A10FC" w:rsidRPr="0083638A">
        <w:t>1</w:t>
      </w:r>
      <w:r>
        <w:t xml:space="preserve">2. 3  </w:t>
      </w:r>
      <w:r w:rsidR="006A10FC" w:rsidRPr="0083638A">
        <w:t>Krizové plány</w:t>
      </w:r>
      <w:bookmarkEnd w:id="19"/>
    </w:p>
    <w:p w14:paraId="496F952A" w14:textId="77777777" w:rsidR="00214541" w:rsidRDefault="00214541" w:rsidP="00214541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58BA3922" w14:textId="77777777" w:rsidR="00A54BC2" w:rsidRPr="00A54BC2" w:rsidRDefault="00A54BC2" w:rsidP="00214541">
      <w:pPr>
        <w:keepLines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ře</w:t>
      </w:r>
      <w:r w:rsidR="006A10FC" w:rsidRPr="00A54BC2">
        <w:rPr>
          <w:rFonts w:ascii="Times New Roman" w:hAnsi="Times New Roman" w:cs="Times New Roman"/>
          <w:bCs/>
          <w:sz w:val="24"/>
          <w:szCs w:val="24"/>
        </w:rPr>
        <w:t>šení případů souvisejících s užíváním návykových l</w:t>
      </w:r>
      <w:r w:rsidR="00214541" w:rsidRPr="00A54BC2">
        <w:rPr>
          <w:rFonts w:ascii="Times New Roman" w:hAnsi="Times New Roman" w:cs="Times New Roman"/>
          <w:bCs/>
          <w:sz w:val="24"/>
          <w:szCs w:val="24"/>
        </w:rPr>
        <w:t>átek, s krádežemi a vandalismem</w:t>
      </w:r>
      <w:r>
        <w:rPr>
          <w:rFonts w:ascii="Times New Roman" w:hAnsi="Times New Roman" w:cs="Times New Roman"/>
          <w:bCs/>
          <w:sz w:val="24"/>
          <w:szCs w:val="24"/>
        </w:rPr>
        <w:t xml:space="preserve"> v prostředí školy</w:t>
      </w:r>
    </w:p>
    <w:p w14:paraId="7B2EB520" w14:textId="77777777" w:rsidR="006A10FC" w:rsidRPr="00A54BC2" w:rsidRDefault="00A54BC2" w:rsidP="00214541">
      <w:pPr>
        <w:keepLines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k</w:t>
      </w:r>
      <w:r w:rsidR="006A10FC" w:rsidRPr="00A54BC2">
        <w:rPr>
          <w:rFonts w:ascii="Times New Roman" w:hAnsi="Times New Roman" w:cs="Times New Roman"/>
          <w:sz w:val="24"/>
          <w:szCs w:val="24"/>
          <w:lang w:eastAsia="cs-CZ"/>
        </w:rPr>
        <w:t>rizový plán související s užíváním tabákových výrobků</w:t>
      </w:r>
    </w:p>
    <w:p w14:paraId="49E77C6B" w14:textId="77777777" w:rsidR="006A10FC" w:rsidRPr="00A54BC2" w:rsidRDefault="00A54BC2" w:rsidP="00214541">
      <w:pPr>
        <w:shd w:val="clear" w:color="auto" w:fill="FFFFFF"/>
        <w:spacing w:after="101" w:line="360" w:lineRule="auto"/>
        <w:ind w:right="408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k</w:t>
      </w:r>
      <w:r w:rsidR="006A10FC" w:rsidRPr="00A54BC2">
        <w:rPr>
          <w:rFonts w:ascii="Times New Roman" w:hAnsi="Times New Roman" w:cs="Times New Roman"/>
          <w:sz w:val="24"/>
          <w:szCs w:val="24"/>
          <w:lang w:eastAsia="cs-CZ"/>
        </w:rPr>
        <w:t>rizový plán související s užíváním alkoholu</w:t>
      </w:r>
    </w:p>
    <w:p w14:paraId="509CEF02" w14:textId="77777777" w:rsidR="00214541" w:rsidRPr="00A54BC2" w:rsidRDefault="00A54BC2" w:rsidP="00214541">
      <w:pPr>
        <w:shd w:val="clear" w:color="auto" w:fill="FFFFFF"/>
        <w:spacing w:after="101" w:line="360" w:lineRule="auto"/>
        <w:ind w:right="408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k</w:t>
      </w:r>
      <w:r w:rsidR="006A10FC" w:rsidRPr="00A54BC2">
        <w:rPr>
          <w:rFonts w:ascii="Times New Roman" w:hAnsi="Times New Roman" w:cs="Times New Roman"/>
          <w:sz w:val="24"/>
          <w:szCs w:val="24"/>
          <w:lang w:eastAsia="cs-CZ"/>
        </w:rPr>
        <w:t xml:space="preserve">rizový plán související s užíváním omamných a psychotropních látek </w:t>
      </w:r>
    </w:p>
    <w:p w14:paraId="2F8A0D46" w14:textId="77777777" w:rsidR="006A10FC" w:rsidRPr="00A54BC2" w:rsidRDefault="00A54BC2" w:rsidP="00214541">
      <w:pPr>
        <w:shd w:val="clear" w:color="auto" w:fill="FFFFFF"/>
        <w:spacing w:after="101" w:line="360" w:lineRule="auto"/>
        <w:ind w:right="408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>- k</w:t>
      </w:r>
      <w:r w:rsidR="006A10FC" w:rsidRPr="00A54BC2">
        <w:rPr>
          <w:rFonts w:ascii="Times New Roman" w:hAnsi="Times New Roman" w:cs="Times New Roman"/>
          <w:sz w:val="24"/>
          <w:szCs w:val="24"/>
          <w:lang w:eastAsia="cs-CZ"/>
        </w:rPr>
        <w:t xml:space="preserve">rizový plán související s krádežemi a vandalismem </w:t>
      </w:r>
    </w:p>
    <w:p w14:paraId="5E2BFF55" w14:textId="77777777" w:rsidR="006A10FC" w:rsidRPr="00A54BC2" w:rsidRDefault="00A54BC2" w:rsidP="00214541">
      <w:pPr>
        <w:shd w:val="clear" w:color="auto" w:fill="FFFFFF"/>
        <w:spacing w:after="101" w:line="360" w:lineRule="auto"/>
        <w:ind w:right="40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 k</w:t>
      </w:r>
      <w:r w:rsidR="006A10FC" w:rsidRPr="00A54BC2">
        <w:rPr>
          <w:rFonts w:ascii="Times New Roman" w:hAnsi="Times New Roman" w:cs="Times New Roman"/>
          <w:sz w:val="24"/>
          <w:szCs w:val="24"/>
          <w:lang w:eastAsia="cs-CZ"/>
        </w:rPr>
        <w:t xml:space="preserve">rizový plán související se šikanou </w:t>
      </w:r>
    </w:p>
    <w:p w14:paraId="58EF55F7" w14:textId="77777777" w:rsidR="006A10FC" w:rsidRPr="00EF35B4" w:rsidRDefault="006A10FC" w:rsidP="00EF35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eastAsia="cs-CZ"/>
        </w:rPr>
      </w:pPr>
    </w:p>
    <w:p w14:paraId="70C1C8C2" w14:textId="77777777" w:rsidR="00A54BC2" w:rsidRPr="00214541" w:rsidRDefault="00A54BC2" w:rsidP="00A54BC2">
      <w:pPr>
        <w:autoSpaceDE w:val="0"/>
        <w:autoSpaceDN w:val="0"/>
        <w:adjustRightInd w:val="0"/>
        <w:spacing w:after="0" w:line="360" w:lineRule="auto"/>
        <w:rPr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Podrobné zpracování jednotlivých krizových témat je uvedeno v komplexním krizovém plánu školy.</w:t>
      </w:r>
    </w:p>
    <w:p w14:paraId="553FA71F" w14:textId="77777777" w:rsidR="00214541" w:rsidRPr="00214541" w:rsidRDefault="00214541" w:rsidP="00214541">
      <w:pPr>
        <w:rPr>
          <w:lang w:eastAsia="cs-CZ"/>
        </w:rPr>
      </w:pPr>
    </w:p>
    <w:p w14:paraId="05FB38CA" w14:textId="77777777" w:rsidR="0088122E" w:rsidRPr="00EF35B4" w:rsidRDefault="0088122E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E5FC6" w14:textId="77777777" w:rsidR="0088122E" w:rsidRPr="00EF35B4" w:rsidRDefault="0088122E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CDFDB" w14:textId="77777777" w:rsidR="0088122E" w:rsidRPr="00EF35B4" w:rsidRDefault="0088122E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4C5DA" w14:textId="77777777" w:rsidR="0088122E" w:rsidRPr="00EF35B4" w:rsidRDefault="0088122E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7083F" w14:textId="77777777" w:rsidR="0088122E" w:rsidRPr="00EF35B4" w:rsidRDefault="0088122E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440BC" w14:textId="77777777" w:rsidR="0088122E" w:rsidRPr="00EF35B4" w:rsidRDefault="0088122E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4630F" w14:textId="77777777" w:rsidR="0088122E" w:rsidRPr="00EF35B4" w:rsidRDefault="0088122E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90C8C" w14:textId="77777777" w:rsidR="0088122E" w:rsidRPr="00EF35B4" w:rsidRDefault="0088122E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2FF06" w14:textId="77777777" w:rsidR="00EF35B4" w:rsidRDefault="00EF35B4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E4A71" w14:textId="77777777" w:rsidR="00082D63" w:rsidRDefault="00082D63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AB2E8" w14:textId="77777777" w:rsidR="00082D63" w:rsidRDefault="00082D63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E50AA" w14:textId="77777777" w:rsidR="00082D63" w:rsidRDefault="00082D63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95031" w14:textId="77777777" w:rsidR="00F219EC" w:rsidRPr="00EF35B4" w:rsidRDefault="00F219EC" w:rsidP="00EF35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19EC" w:rsidRPr="00EF35B4" w:rsidSect="00482FDB">
      <w:footerReference w:type="default" r:id="rId33"/>
      <w:pgSz w:w="11906" w:h="16838"/>
      <w:pgMar w:top="141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75587" w14:textId="77777777" w:rsidR="00531CA6" w:rsidRDefault="00531CA6">
      <w:pPr>
        <w:spacing w:after="0" w:line="240" w:lineRule="auto"/>
      </w:pPr>
      <w:r>
        <w:separator/>
      </w:r>
    </w:p>
  </w:endnote>
  <w:endnote w:type="continuationSeparator" w:id="0">
    <w:p w14:paraId="32E04C14" w14:textId="77777777" w:rsidR="00531CA6" w:rsidRDefault="0053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4331967"/>
      <w:docPartObj>
        <w:docPartGallery w:val="Page Numbers (Bottom of Page)"/>
        <w:docPartUnique/>
      </w:docPartObj>
    </w:sdtPr>
    <w:sdtContent>
      <w:p w14:paraId="39847C6D" w14:textId="37ADD18A" w:rsidR="00BF4F85" w:rsidRDefault="00BF4F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B89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2AA626AF" w14:textId="77777777" w:rsidR="00BF4F85" w:rsidRDefault="00BF4F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18276" w14:textId="77777777" w:rsidR="00531CA6" w:rsidRDefault="00531CA6">
      <w:pPr>
        <w:spacing w:after="0" w:line="240" w:lineRule="auto"/>
      </w:pPr>
      <w:r>
        <w:separator/>
      </w:r>
    </w:p>
  </w:footnote>
  <w:footnote w:type="continuationSeparator" w:id="0">
    <w:p w14:paraId="4DCB5172" w14:textId="77777777" w:rsidR="00531CA6" w:rsidRDefault="0053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1F2"/>
    <w:multiLevelType w:val="hybridMultilevel"/>
    <w:tmpl w:val="FBA22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70D1"/>
    <w:multiLevelType w:val="hybridMultilevel"/>
    <w:tmpl w:val="1C9E404A"/>
    <w:lvl w:ilvl="0" w:tplc="CB74DD80">
      <w:start w:val="1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8364212"/>
    <w:multiLevelType w:val="hybridMultilevel"/>
    <w:tmpl w:val="C87CB4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20D"/>
    <w:multiLevelType w:val="hybridMultilevel"/>
    <w:tmpl w:val="2C9C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14BD9"/>
    <w:multiLevelType w:val="hybridMultilevel"/>
    <w:tmpl w:val="115EB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2351"/>
    <w:multiLevelType w:val="hybridMultilevel"/>
    <w:tmpl w:val="6B7CD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802"/>
    <w:multiLevelType w:val="hybridMultilevel"/>
    <w:tmpl w:val="5910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6D4E"/>
    <w:multiLevelType w:val="hybridMultilevel"/>
    <w:tmpl w:val="6F988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4281E"/>
    <w:multiLevelType w:val="hybridMultilevel"/>
    <w:tmpl w:val="B3265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86D15"/>
    <w:multiLevelType w:val="hybridMultilevel"/>
    <w:tmpl w:val="0E82D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DEEA92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42E09"/>
    <w:multiLevelType w:val="hybridMultilevel"/>
    <w:tmpl w:val="8D8E210A"/>
    <w:lvl w:ilvl="0" w:tplc="43F68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B74D6"/>
    <w:multiLevelType w:val="hybridMultilevel"/>
    <w:tmpl w:val="CF7C51FA"/>
    <w:lvl w:ilvl="0" w:tplc="43F682FE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28C0281"/>
    <w:multiLevelType w:val="hybridMultilevel"/>
    <w:tmpl w:val="0CFEE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65AAC"/>
    <w:multiLevelType w:val="hybridMultilevel"/>
    <w:tmpl w:val="836E9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13BBA"/>
    <w:multiLevelType w:val="hybridMultilevel"/>
    <w:tmpl w:val="1CA65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7392E"/>
    <w:multiLevelType w:val="hybridMultilevel"/>
    <w:tmpl w:val="F26E0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3371A"/>
    <w:multiLevelType w:val="hybridMultilevel"/>
    <w:tmpl w:val="2026A770"/>
    <w:lvl w:ilvl="0" w:tplc="43F68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0718"/>
    <w:multiLevelType w:val="hybridMultilevel"/>
    <w:tmpl w:val="0AD4C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A6CD7"/>
    <w:multiLevelType w:val="hybridMultilevel"/>
    <w:tmpl w:val="6C00DAF2"/>
    <w:lvl w:ilvl="0" w:tplc="39221CD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7B43DB"/>
    <w:multiLevelType w:val="hybridMultilevel"/>
    <w:tmpl w:val="E6B8D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81397"/>
    <w:multiLevelType w:val="hybridMultilevel"/>
    <w:tmpl w:val="362EF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B6010"/>
    <w:multiLevelType w:val="multilevel"/>
    <w:tmpl w:val="2A70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AC2D07"/>
    <w:multiLevelType w:val="hybridMultilevel"/>
    <w:tmpl w:val="E26A906E"/>
    <w:lvl w:ilvl="0" w:tplc="76FE5E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91220"/>
    <w:multiLevelType w:val="hybridMultilevel"/>
    <w:tmpl w:val="35D0B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74212"/>
    <w:multiLevelType w:val="hybridMultilevel"/>
    <w:tmpl w:val="A6AEF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7294E"/>
    <w:multiLevelType w:val="hybridMultilevel"/>
    <w:tmpl w:val="BA608A8E"/>
    <w:lvl w:ilvl="0" w:tplc="43F682FE">
      <w:start w:val="4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 w15:restartNumberingAfterBreak="0">
    <w:nsid w:val="5B55105A"/>
    <w:multiLevelType w:val="hybridMultilevel"/>
    <w:tmpl w:val="2054854C"/>
    <w:lvl w:ilvl="0" w:tplc="2F52C2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 w15:restartNumberingAfterBreak="0">
    <w:nsid w:val="6BAF75A9"/>
    <w:multiLevelType w:val="hybridMultilevel"/>
    <w:tmpl w:val="F4F85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F047A"/>
    <w:multiLevelType w:val="hybridMultilevel"/>
    <w:tmpl w:val="1F2C573E"/>
    <w:lvl w:ilvl="0" w:tplc="F2ECD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E340BE2"/>
    <w:multiLevelType w:val="hybridMultilevel"/>
    <w:tmpl w:val="7EB2E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42911"/>
    <w:multiLevelType w:val="multilevel"/>
    <w:tmpl w:val="50AC4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20509A5"/>
    <w:multiLevelType w:val="hybridMultilevel"/>
    <w:tmpl w:val="87AEA5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6B82A5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F102A0"/>
    <w:multiLevelType w:val="hybridMultilevel"/>
    <w:tmpl w:val="EC10C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3586F"/>
    <w:multiLevelType w:val="hybridMultilevel"/>
    <w:tmpl w:val="DC94B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E62BB"/>
    <w:multiLevelType w:val="hybridMultilevel"/>
    <w:tmpl w:val="7B920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330DB"/>
    <w:multiLevelType w:val="hybridMultilevel"/>
    <w:tmpl w:val="7C427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6276C"/>
    <w:multiLevelType w:val="hybridMultilevel"/>
    <w:tmpl w:val="6DB4F4AC"/>
    <w:lvl w:ilvl="0" w:tplc="4A0040E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97815327">
    <w:abstractNumId w:val="18"/>
  </w:num>
  <w:num w:numId="2" w16cid:durableId="1312367835">
    <w:abstractNumId w:val="31"/>
  </w:num>
  <w:num w:numId="3" w16cid:durableId="1224219943">
    <w:abstractNumId w:val="28"/>
  </w:num>
  <w:num w:numId="4" w16cid:durableId="1335256824">
    <w:abstractNumId w:val="36"/>
  </w:num>
  <w:num w:numId="5" w16cid:durableId="145976026">
    <w:abstractNumId w:val="8"/>
  </w:num>
  <w:num w:numId="6" w16cid:durableId="1390953758">
    <w:abstractNumId w:val="32"/>
  </w:num>
  <w:num w:numId="7" w16cid:durableId="536117158">
    <w:abstractNumId w:val="9"/>
  </w:num>
  <w:num w:numId="8" w16cid:durableId="1480538354">
    <w:abstractNumId w:val="0"/>
  </w:num>
  <w:num w:numId="9" w16cid:durableId="1337998204">
    <w:abstractNumId w:val="35"/>
  </w:num>
  <w:num w:numId="10" w16cid:durableId="839155540">
    <w:abstractNumId w:val="7"/>
  </w:num>
  <w:num w:numId="11" w16cid:durableId="639312631">
    <w:abstractNumId w:val="19"/>
  </w:num>
  <w:num w:numId="12" w16cid:durableId="1582832744">
    <w:abstractNumId w:val="12"/>
  </w:num>
  <w:num w:numId="13" w16cid:durableId="1895121962">
    <w:abstractNumId w:val="15"/>
  </w:num>
  <w:num w:numId="14" w16cid:durableId="1060403004">
    <w:abstractNumId w:val="26"/>
  </w:num>
  <w:num w:numId="15" w16cid:durableId="587081412">
    <w:abstractNumId w:val="30"/>
  </w:num>
  <w:num w:numId="16" w16cid:durableId="2105025967">
    <w:abstractNumId w:val="21"/>
  </w:num>
  <w:num w:numId="17" w16cid:durableId="881020787">
    <w:abstractNumId w:val="17"/>
  </w:num>
  <w:num w:numId="18" w16cid:durableId="1106191035">
    <w:abstractNumId w:val="23"/>
  </w:num>
  <w:num w:numId="19" w16cid:durableId="1876696831">
    <w:abstractNumId w:val="11"/>
  </w:num>
  <w:num w:numId="20" w16cid:durableId="277763459">
    <w:abstractNumId w:val="10"/>
  </w:num>
  <w:num w:numId="21" w16cid:durableId="607740759">
    <w:abstractNumId w:val="25"/>
  </w:num>
  <w:num w:numId="22" w16cid:durableId="1537352004">
    <w:abstractNumId w:val="14"/>
  </w:num>
  <w:num w:numId="23" w16cid:durableId="1037122557">
    <w:abstractNumId w:val="16"/>
  </w:num>
  <w:num w:numId="24" w16cid:durableId="1061708886">
    <w:abstractNumId w:val="34"/>
  </w:num>
  <w:num w:numId="25" w16cid:durableId="363287452">
    <w:abstractNumId w:val="5"/>
  </w:num>
  <w:num w:numId="26" w16cid:durableId="476067403">
    <w:abstractNumId w:val="2"/>
  </w:num>
  <w:num w:numId="27" w16cid:durableId="859123056">
    <w:abstractNumId w:val="13"/>
  </w:num>
  <w:num w:numId="28" w16cid:durableId="1047992885">
    <w:abstractNumId w:val="20"/>
  </w:num>
  <w:num w:numId="29" w16cid:durableId="513308552">
    <w:abstractNumId w:val="24"/>
  </w:num>
  <w:num w:numId="30" w16cid:durableId="695232699">
    <w:abstractNumId w:val="3"/>
  </w:num>
  <w:num w:numId="31" w16cid:durableId="2062054104">
    <w:abstractNumId w:val="1"/>
  </w:num>
  <w:num w:numId="32" w16cid:durableId="1504853485">
    <w:abstractNumId w:val="6"/>
  </w:num>
  <w:num w:numId="33" w16cid:durableId="651830766">
    <w:abstractNumId w:val="22"/>
  </w:num>
  <w:num w:numId="34" w16cid:durableId="246112684">
    <w:abstractNumId w:val="27"/>
  </w:num>
  <w:num w:numId="35" w16cid:durableId="824320386">
    <w:abstractNumId w:val="4"/>
  </w:num>
  <w:num w:numId="36" w16cid:durableId="397749956">
    <w:abstractNumId w:val="29"/>
  </w:num>
  <w:num w:numId="37" w16cid:durableId="2159003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FC"/>
    <w:rsid w:val="000059F6"/>
    <w:rsid w:val="000118CD"/>
    <w:rsid w:val="000144B8"/>
    <w:rsid w:val="000165A1"/>
    <w:rsid w:val="00017F04"/>
    <w:rsid w:val="00020464"/>
    <w:rsid w:val="000274A6"/>
    <w:rsid w:val="000307E0"/>
    <w:rsid w:val="000323D6"/>
    <w:rsid w:val="0003279E"/>
    <w:rsid w:val="00034FA4"/>
    <w:rsid w:val="000353CC"/>
    <w:rsid w:val="00047889"/>
    <w:rsid w:val="00054017"/>
    <w:rsid w:val="00054651"/>
    <w:rsid w:val="00054A18"/>
    <w:rsid w:val="00056367"/>
    <w:rsid w:val="00056EA2"/>
    <w:rsid w:val="00064F5A"/>
    <w:rsid w:val="00070BA4"/>
    <w:rsid w:val="000727C1"/>
    <w:rsid w:val="00082D63"/>
    <w:rsid w:val="000A791C"/>
    <w:rsid w:val="000D0C79"/>
    <w:rsid w:val="000D41B8"/>
    <w:rsid w:val="000F1C87"/>
    <w:rsid w:val="000F6C51"/>
    <w:rsid w:val="000F7C41"/>
    <w:rsid w:val="00125F74"/>
    <w:rsid w:val="0016139E"/>
    <w:rsid w:val="001641E1"/>
    <w:rsid w:val="00167F04"/>
    <w:rsid w:val="0018191D"/>
    <w:rsid w:val="00196532"/>
    <w:rsid w:val="00197421"/>
    <w:rsid w:val="001A13DD"/>
    <w:rsid w:val="001A4D34"/>
    <w:rsid w:val="001A5D2E"/>
    <w:rsid w:val="001A7BF5"/>
    <w:rsid w:val="001A7F7E"/>
    <w:rsid w:val="001B4405"/>
    <w:rsid w:val="001C241E"/>
    <w:rsid w:val="001C3DCC"/>
    <w:rsid w:val="001C6339"/>
    <w:rsid w:val="001C6A54"/>
    <w:rsid w:val="001C7604"/>
    <w:rsid w:val="001C7DB3"/>
    <w:rsid w:val="001D26CE"/>
    <w:rsid w:val="001E2724"/>
    <w:rsid w:val="001E34EA"/>
    <w:rsid w:val="001E3A52"/>
    <w:rsid w:val="001E7E86"/>
    <w:rsid w:val="001F33A1"/>
    <w:rsid w:val="001F44CD"/>
    <w:rsid w:val="002011A9"/>
    <w:rsid w:val="00201E31"/>
    <w:rsid w:val="00203A42"/>
    <w:rsid w:val="00205A83"/>
    <w:rsid w:val="00214541"/>
    <w:rsid w:val="002235BA"/>
    <w:rsid w:val="002275EE"/>
    <w:rsid w:val="00234865"/>
    <w:rsid w:val="002374A1"/>
    <w:rsid w:val="00244AA2"/>
    <w:rsid w:val="00246017"/>
    <w:rsid w:val="002508E3"/>
    <w:rsid w:val="00252688"/>
    <w:rsid w:val="002562E4"/>
    <w:rsid w:val="00261041"/>
    <w:rsid w:val="002647D8"/>
    <w:rsid w:val="00266A30"/>
    <w:rsid w:val="002677BD"/>
    <w:rsid w:val="002700B8"/>
    <w:rsid w:val="00270AA9"/>
    <w:rsid w:val="00271383"/>
    <w:rsid w:val="00271B9F"/>
    <w:rsid w:val="00272FA3"/>
    <w:rsid w:val="00275A87"/>
    <w:rsid w:val="00282374"/>
    <w:rsid w:val="002861A9"/>
    <w:rsid w:val="00295CF7"/>
    <w:rsid w:val="00296FBE"/>
    <w:rsid w:val="002A3D73"/>
    <w:rsid w:val="002A6759"/>
    <w:rsid w:val="002B0D95"/>
    <w:rsid w:val="002B396D"/>
    <w:rsid w:val="002B4210"/>
    <w:rsid w:val="002B7BC1"/>
    <w:rsid w:val="002D42E1"/>
    <w:rsid w:val="002D543F"/>
    <w:rsid w:val="002E18BB"/>
    <w:rsid w:val="002E31C1"/>
    <w:rsid w:val="002E59CF"/>
    <w:rsid w:val="002E73A5"/>
    <w:rsid w:val="002F1607"/>
    <w:rsid w:val="002F2E1D"/>
    <w:rsid w:val="002F388A"/>
    <w:rsid w:val="002F6BD5"/>
    <w:rsid w:val="003003B2"/>
    <w:rsid w:val="00303ADE"/>
    <w:rsid w:val="00303CB2"/>
    <w:rsid w:val="00310B0A"/>
    <w:rsid w:val="00322E62"/>
    <w:rsid w:val="003310E1"/>
    <w:rsid w:val="00337670"/>
    <w:rsid w:val="00347F70"/>
    <w:rsid w:val="003523FD"/>
    <w:rsid w:val="00355C8A"/>
    <w:rsid w:val="00361620"/>
    <w:rsid w:val="0036682D"/>
    <w:rsid w:val="003743A1"/>
    <w:rsid w:val="00374F20"/>
    <w:rsid w:val="0038724A"/>
    <w:rsid w:val="00387A1D"/>
    <w:rsid w:val="003A3906"/>
    <w:rsid w:val="003A54D2"/>
    <w:rsid w:val="003A5C87"/>
    <w:rsid w:val="003A796E"/>
    <w:rsid w:val="003C0ACA"/>
    <w:rsid w:val="003C356D"/>
    <w:rsid w:val="003C78D2"/>
    <w:rsid w:val="003C7ECF"/>
    <w:rsid w:val="003D3EC8"/>
    <w:rsid w:val="003E1BA0"/>
    <w:rsid w:val="003E4745"/>
    <w:rsid w:val="003F15BF"/>
    <w:rsid w:val="003F7ED6"/>
    <w:rsid w:val="00423312"/>
    <w:rsid w:val="0042546B"/>
    <w:rsid w:val="004275C3"/>
    <w:rsid w:val="00431E85"/>
    <w:rsid w:val="004333E3"/>
    <w:rsid w:val="004360C3"/>
    <w:rsid w:val="004378B2"/>
    <w:rsid w:val="00444D65"/>
    <w:rsid w:val="00464B69"/>
    <w:rsid w:val="004800C3"/>
    <w:rsid w:val="00482FDB"/>
    <w:rsid w:val="0048325F"/>
    <w:rsid w:val="0049211F"/>
    <w:rsid w:val="004944F9"/>
    <w:rsid w:val="004A24F0"/>
    <w:rsid w:val="004E2C65"/>
    <w:rsid w:val="004E5755"/>
    <w:rsid w:val="004F3516"/>
    <w:rsid w:val="00502600"/>
    <w:rsid w:val="00510630"/>
    <w:rsid w:val="00510D03"/>
    <w:rsid w:val="00512A59"/>
    <w:rsid w:val="00513F83"/>
    <w:rsid w:val="0051598E"/>
    <w:rsid w:val="005264C3"/>
    <w:rsid w:val="00530A44"/>
    <w:rsid w:val="00531CA6"/>
    <w:rsid w:val="00540C2B"/>
    <w:rsid w:val="00542DA3"/>
    <w:rsid w:val="0054367F"/>
    <w:rsid w:val="0054478E"/>
    <w:rsid w:val="0054530B"/>
    <w:rsid w:val="0055073A"/>
    <w:rsid w:val="00551D4A"/>
    <w:rsid w:val="00556376"/>
    <w:rsid w:val="00556401"/>
    <w:rsid w:val="005644AC"/>
    <w:rsid w:val="00566C50"/>
    <w:rsid w:val="00575D12"/>
    <w:rsid w:val="00583756"/>
    <w:rsid w:val="005844A9"/>
    <w:rsid w:val="0059112A"/>
    <w:rsid w:val="0059322B"/>
    <w:rsid w:val="005A3205"/>
    <w:rsid w:val="005B10FB"/>
    <w:rsid w:val="005B1492"/>
    <w:rsid w:val="005D2D9F"/>
    <w:rsid w:val="005D342B"/>
    <w:rsid w:val="005D6916"/>
    <w:rsid w:val="005D7475"/>
    <w:rsid w:val="005E037B"/>
    <w:rsid w:val="005E23F2"/>
    <w:rsid w:val="005E36C6"/>
    <w:rsid w:val="005E666A"/>
    <w:rsid w:val="005F5340"/>
    <w:rsid w:val="0060222D"/>
    <w:rsid w:val="006037FA"/>
    <w:rsid w:val="00605AA1"/>
    <w:rsid w:val="00605FE7"/>
    <w:rsid w:val="00610EDB"/>
    <w:rsid w:val="00614B5C"/>
    <w:rsid w:val="00624166"/>
    <w:rsid w:val="006278F5"/>
    <w:rsid w:val="00631ECE"/>
    <w:rsid w:val="00631EFF"/>
    <w:rsid w:val="00640D80"/>
    <w:rsid w:val="00641324"/>
    <w:rsid w:val="00643E13"/>
    <w:rsid w:val="00644A47"/>
    <w:rsid w:val="00646D39"/>
    <w:rsid w:val="00651EC3"/>
    <w:rsid w:val="006579CA"/>
    <w:rsid w:val="00662E1B"/>
    <w:rsid w:val="00663342"/>
    <w:rsid w:val="00665EFB"/>
    <w:rsid w:val="00667495"/>
    <w:rsid w:val="00671C26"/>
    <w:rsid w:val="006746EF"/>
    <w:rsid w:val="00674E48"/>
    <w:rsid w:val="006750CC"/>
    <w:rsid w:val="006778D3"/>
    <w:rsid w:val="006819D1"/>
    <w:rsid w:val="00691FC6"/>
    <w:rsid w:val="00693883"/>
    <w:rsid w:val="006A10FC"/>
    <w:rsid w:val="006A3853"/>
    <w:rsid w:val="006A556F"/>
    <w:rsid w:val="006B3735"/>
    <w:rsid w:val="006B5CB6"/>
    <w:rsid w:val="006C23BE"/>
    <w:rsid w:val="006C28C4"/>
    <w:rsid w:val="006C3073"/>
    <w:rsid w:val="006C3A1E"/>
    <w:rsid w:val="006C6528"/>
    <w:rsid w:val="006D5279"/>
    <w:rsid w:val="006E28A7"/>
    <w:rsid w:val="006F54B8"/>
    <w:rsid w:val="006F6DC3"/>
    <w:rsid w:val="006F77CC"/>
    <w:rsid w:val="007014E2"/>
    <w:rsid w:val="00710650"/>
    <w:rsid w:val="00712EF3"/>
    <w:rsid w:val="00715B72"/>
    <w:rsid w:val="00731E2B"/>
    <w:rsid w:val="00733246"/>
    <w:rsid w:val="00733499"/>
    <w:rsid w:val="00734E60"/>
    <w:rsid w:val="00736FBD"/>
    <w:rsid w:val="00747803"/>
    <w:rsid w:val="00774A3A"/>
    <w:rsid w:val="00774D30"/>
    <w:rsid w:val="007764D0"/>
    <w:rsid w:val="007770C5"/>
    <w:rsid w:val="0078605A"/>
    <w:rsid w:val="00796EBC"/>
    <w:rsid w:val="007A10D2"/>
    <w:rsid w:val="007A4D67"/>
    <w:rsid w:val="007A502D"/>
    <w:rsid w:val="007A5322"/>
    <w:rsid w:val="007B18BB"/>
    <w:rsid w:val="007B2AF2"/>
    <w:rsid w:val="007B56AB"/>
    <w:rsid w:val="007B5763"/>
    <w:rsid w:val="007C518E"/>
    <w:rsid w:val="007C60E5"/>
    <w:rsid w:val="007C6FF6"/>
    <w:rsid w:val="007D27A0"/>
    <w:rsid w:val="007D79FF"/>
    <w:rsid w:val="007E167C"/>
    <w:rsid w:val="007E29BC"/>
    <w:rsid w:val="007E2AB9"/>
    <w:rsid w:val="007E30A2"/>
    <w:rsid w:val="007F1A0D"/>
    <w:rsid w:val="007F1A2D"/>
    <w:rsid w:val="008017FC"/>
    <w:rsid w:val="00804520"/>
    <w:rsid w:val="008057DE"/>
    <w:rsid w:val="00813402"/>
    <w:rsid w:val="008137AB"/>
    <w:rsid w:val="00814224"/>
    <w:rsid w:val="008171C7"/>
    <w:rsid w:val="008247A0"/>
    <w:rsid w:val="008271F5"/>
    <w:rsid w:val="008309D0"/>
    <w:rsid w:val="00831EDE"/>
    <w:rsid w:val="00834E87"/>
    <w:rsid w:val="00836351"/>
    <w:rsid w:val="0083638A"/>
    <w:rsid w:val="008441B1"/>
    <w:rsid w:val="008441EE"/>
    <w:rsid w:val="00845C77"/>
    <w:rsid w:val="00845ECE"/>
    <w:rsid w:val="00846E99"/>
    <w:rsid w:val="008474DE"/>
    <w:rsid w:val="00851507"/>
    <w:rsid w:val="00852EAE"/>
    <w:rsid w:val="00856D9F"/>
    <w:rsid w:val="008708DA"/>
    <w:rsid w:val="00870DFB"/>
    <w:rsid w:val="0087137E"/>
    <w:rsid w:val="00872E7D"/>
    <w:rsid w:val="008738EE"/>
    <w:rsid w:val="0088122E"/>
    <w:rsid w:val="00883DFD"/>
    <w:rsid w:val="00884DA4"/>
    <w:rsid w:val="008876BE"/>
    <w:rsid w:val="00890459"/>
    <w:rsid w:val="00897E14"/>
    <w:rsid w:val="008B047A"/>
    <w:rsid w:val="008B07B7"/>
    <w:rsid w:val="008B13A6"/>
    <w:rsid w:val="008C08F4"/>
    <w:rsid w:val="008C3153"/>
    <w:rsid w:val="008C3FC7"/>
    <w:rsid w:val="008C4856"/>
    <w:rsid w:val="008C7007"/>
    <w:rsid w:val="008C7F01"/>
    <w:rsid w:val="008D0D4D"/>
    <w:rsid w:val="008D4380"/>
    <w:rsid w:val="008D4DD7"/>
    <w:rsid w:val="008E4CA5"/>
    <w:rsid w:val="008E7C0D"/>
    <w:rsid w:val="009007C0"/>
    <w:rsid w:val="00910106"/>
    <w:rsid w:val="009109F0"/>
    <w:rsid w:val="00914331"/>
    <w:rsid w:val="00917CF3"/>
    <w:rsid w:val="00920DD1"/>
    <w:rsid w:val="00923A84"/>
    <w:rsid w:val="00924CA1"/>
    <w:rsid w:val="009252F6"/>
    <w:rsid w:val="009269F3"/>
    <w:rsid w:val="00930848"/>
    <w:rsid w:val="00935179"/>
    <w:rsid w:val="009351FC"/>
    <w:rsid w:val="009354AE"/>
    <w:rsid w:val="009365D7"/>
    <w:rsid w:val="00937ED5"/>
    <w:rsid w:val="00947836"/>
    <w:rsid w:val="009552F9"/>
    <w:rsid w:val="00962A8C"/>
    <w:rsid w:val="00966175"/>
    <w:rsid w:val="00967183"/>
    <w:rsid w:val="009716C3"/>
    <w:rsid w:val="00972C74"/>
    <w:rsid w:val="0097351B"/>
    <w:rsid w:val="00977E87"/>
    <w:rsid w:val="0098542C"/>
    <w:rsid w:val="00987F98"/>
    <w:rsid w:val="009934CE"/>
    <w:rsid w:val="00993613"/>
    <w:rsid w:val="0099574D"/>
    <w:rsid w:val="00995F81"/>
    <w:rsid w:val="009B5371"/>
    <w:rsid w:val="009B618D"/>
    <w:rsid w:val="009B75E3"/>
    <w:rsid w:val="009B7870"/>
    <w:rsid w:val="009C3CEE"/>
    <w:rsid w:val="009D2B55"/>
    <w:rsid w:val="009E3A7B"/>
    <w:rsid w:val="009E4009"/>
    <w:rsid w:val="009E4227"/>
    <w:rsid w:val="009E540A"/>
    <w:rsid w:val="009E667F"/>
    <w:rsid w:val="009F60F4"/>
    <w:rsid w:val="00A0359A"/>
    <w:rsid w:val="00A03D92"/>
    <w:rsid w:val="00A1170C"/>
    <w:rsid w:val="00A260A5"/>
    <w:rsid w:val="00A269B3"/>
    <w:rsid w:val="00A3335F"/>
    <w:rsid w:val="00A45B66"/>
    <w:rsid w:val="00A534B3"/>
    <w:rsid w:val="00A54BC2"/>
    <w:rsid w:val="00A56425"/>
    <w:rsid w:val="00A64924"/>
    <w:rsid w:val="00A67DAF"/>
    <w:rsid w:val="00A7421C"/>
    <w:rsid w:val="00A840CF"/>
    <w:rsid w:val="00A876EB"/>
    <w:rsid w:val="00A901F0"/>
    <w:rsid w:val="00A91B0A"/>
    <w:rsid w:val="00A96A75"/>
    <w:rsid w:val="00AA0B17"/>
    <w:rsid w:val="00AA6F32"/>
    <w:rsid w:val="00AB1171"/>
    <w:rsid w:val="00AB4C49"/>
    <w:rsid w:val="00AB66ED"/>
    <w:rsid w:val="00AC2271"/>
    <w:rsid w:val="00AD4F35"/>
    <w:rsid w:val="00AD51B0"/>
    <w:rsid w:val="00AD7E0E"/>
    <w:rsid w:val="00AF60EC"/>
    <w:rsid w:val="00AF6903"/>
    <w:rsid w:val="00B010E2"/>
    <w:rsid w:val="00B037E5"/>
    <w:rsid w:val="00B0495E"/>
    <w:rsid w:val="00B17F2C"/>
    <w:rsid w:val="00B278FA"/>
    <w:rsid w:val="00B33B95"/>
    <w:rsid w:val="00B346C1"/>
    <w:rsid w:val="00B349C3"/>
    <w:rsid w:val="00B37EF5"/>
    <w:rsid w:val="00B42DAB"/>
    <w:rsid w:val="00B42DB9"/>
    <w:rsid w:val="00B4792A"/>
    <w:rsid w:val="00B47E89"/>
    <w:rsid w:val="00B5088D"/>
    <w:rsid w:val="00B50FA1"/>
    <w:rsid w:val="00B74489"/>
    <w:rsid w:val="00B80E5E"/>
    <w:rsid w:val="00B8115D"/>
    <w:rsid w:val="00B86A72"/>
    <w:rsid w:val="00B86E07"/>
    <w:rsid w:val="00B92215"/>
    <w:rsid w:val="00BA2DE3"/>
    <w:rsid w:val="00BA329F"/>
    <w:rsid w:val="00BA4DAD"/>
    <w:rsid w:val="00BB1FFD"/>
    <w:rsid w:val="00BC2F93"/>
    <w:rsid w:val="00BD094B"/>
    <w:rsid w:val="00BD5D54"/>
    <w:rsid w:val="00BD6673"/>
    <w:rsid w:val="00BF1002"/>
    <w:rsid w:val="00BF416C"/>
    <w:rsid w:val="00BF4F85"/>
    <w:rsid w:val="00C01518"/>
    <w:rsid w:val="00C07ED4"/>
    <w:rsid w:val="00C10104"/>
    <w:rsid w:val="00C1787E"/>
    <w:rsid w:val="00C21CE5"/>
    <w:rsid w:val="00C36599"/>
    <w:rsid w:val="00C4083B"/>
    <w:rsid w:val="00C46C74"/>
    <w:rsid w:val="00C502A4"/>
    <w:rsid w:val="00C52CC9"/>
    <w:rsid w:val="00C601D5"/>
    <w:rsid w:val="00C75210"/>
    <w:rsid w:val="00C7714E"/>
    <w:rsid w:val="00C86B16"/>
    <w:rsid w:val="00C86DBD"/>
    <w:rsid w:val="00C872D1"/>
    <w:rsid w:val="00C95E83"/>
    <w:rsid w:val="00C962F4"/>
    <w:rsid w:val="00C96D78"/>
    <w:rsid w:val="00CB6FBE"/>
    <w:rsid w:val="00CD08BB"/>
    <w:rsid w:val="00CD42AE"/>
    <w:rsid w:val="00CF2D0E"/>
    <w:rsid w:val="00CF5D54"/>
    <w:rsid w:val="00D026E7"/>
    <w:rsid w:val="00D02FCF"/>
    <w:rsid w:val="00D066B0"/>
    <w:rsid w:val="00D1384D"/>
    <w:rsid w:val="00D14DF0"/>
    <w:rsid w:val="00D21A6A"/>
    <w:rsid w:val="00D2776B"/>
    <w:rsid w:val="00D278D0"/>
    <w:rsid w:val="00D3558D"/>
    <w:rsid w:val="00D355B8"/>
    <w:rsid w:val="00D36E06"/>
    <w:rsid w:val="00D373E3"/>
    <w:rsid w:val="00D54226"/>
    <w:rsid w:val="00D56BFA"/>
    <w:rsid w:val="00D65BBD"/>
    <w:rsid w:val="00D732AD"/>
    <w:rsid w:val="00D83F7C"/>
    <w:rsid w:val="00D84A1F"/>
    <w:rsid w:val="00D8554A"/>
    <w:rsid w:val="00D957E7"/>
    <w:rsid w:val="00D967A5"/>
    <w:rsid w:val="00DA0B67"/>
    <w:rsid w:val="00DA28E6"/>
    <w:rsid w:val="00DC1790"/>
    <w:rsid w:val="00DC1EB8"/>
    <w:rsid w:val="00DC5678"/>
    <w:rsid w:val="00DD0E1A"/>
    <w:rsid w:val="00DE42DD"/>
    <w:rsid w:val="00DE5E21"/>
    <w:rsid w:val="00DE708A"/>
    <w:rsid w:val="00DE7E0F"/>
    <w:rsid w:val="00DF3145"/>
    <w:rsid w:val="00DF31E1"/>
    <w:rsid w:val="00DF4269"/>
    <w:rsid w:val="00DF59D9"/>
    <w:rsid w:val="00DF7C77"/>
    <w:rsid w:val="00E04B11"/>
    <w:rsid w:val="00E175FD"/>
    <w:rsid w:val="00E23E9D"/>
    <w:rsid w:val="00E273E8"/>
    <w:rsid w:val="00E307B8"/>
    <w:rsid w:val="00E30DA1"/>
    <w:rsid w:val="00E34461"/>
    <w:rsid w:val="00E347C2"/>
    <w:rsid w:val="00E35278"/>
    <w:rsid w:val="00E44993"/>
    <w:rsid w:val="00E47F29"/>
    <w:rsid w:val="00E52CC0"/>
    <w:rsid w:val="00E55090"/>
    <w:rsid w:val="00E63F27"/>
    <w:rsid w:val="00E946C5"/>
    <w:rsid w:val="00EA11F0"/>
    <w:rsid w:val="00EA4CC3"/>
    <w:rsid w:val="00EA7468"/>
    <w:rsid w:val="00EB0E0C"/>
    <w:rsid w:val="00EB2BCD"/>
    <w:rsid w:val="00EB4F0B"/>
    <w:rsid w:val="00EB66C7"/>
    <w:rsid w:val="00EB7D23"/>
    <w:rsid w:val="00EC0B93"/>
    <w:rsid w:val="00EC0E94"/>
    <w:rsid w:val="00EC4D16"/>
    <w:rsid w:val="00ED3934"/>
    <w:rsid w:val="00ED3A07"/>
    <w:rsid w:val="00ED3DDC"/>
    <w:rsid w:val="00ED74E5"/>
    <w:rsid w:val="00EE3FE4"/>
    <w:rsid w:val="00EF0191"/>
    <w:rsid w:val="00EF1DF1"/>
    <w:rsid w:val="00EF35B4"/>
    <w:rsid w:val="00EF5ED6"/>
    <w:rsid w:val="00F00552"/>
    <w:rsid w:val="00F023DE"/>
    <w:rsid w:val="00F078CE"/>
    <w:rsid w:val="00F164E0"/>
    <w:rsid w:val="00F174C8"/>
    <w:rsid w:val="00F17CDC"/>
    <w:rsid w:val="00F219EC"/>
    <w:rsid w:val="00F227FE"/>
    <w:rsid w:val="00F2673F"/>
    <w:rsid w:val="00F3170B"/>
    <w:rsid w:val="00F31878"/>
    <w:rsid w:val="00F37C0E"/>
    <w:rsid w:val="00F432B2"/>
    <w:rsid w:val="00F5549A"/>
    <w:rsid w:val="00F5575D"/>
    <w:rsid w:val="00F572FB"/>
    <w:rsid w:val="00F5785C"/>
    <w:rsid w:val="00F57A6E"/>
    <w:rsid w:val="00F70179"/>
    <w:rsid w:val="00F708A6"/>
    <w:rsid w:val="00F7425D"/>
    <w:rsid w:val="00F75DA6"/>
    <w:rsid w:val="00F81FBA"/>
    <w:rsid w:val="00F9788B"/>
    <w:rsid w:val="00FA16EC"/>
    <w:rsid w:val="00FA4937"/>
    <w:rsid w:val="00FA7DCB"/>
    <w:rsid w:val="00FB0CBF"/>
    <w:rsid w:val="00FB54C4"/>
    <w:rsid w:val="00FB5606"/>
    <w:rsid w:val="00FB7B89"/>
    <w:rsid w:val="00FE3DCD"/>
    <w:rsid w:val="00FE5357"/>
    <w:rsid w:val="00FF1C4A"/>
    <w:rsid w:val="00FF3D51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BDBEC"/>
  <w15:docId w15:val="{5110ECBC-B6E8-4EF6-B06C-5CB19DD9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F9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F1A2D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3D7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3D7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BC2F9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BC2F93"/>
    <w:rPr>
      <w:rFonts w:ascii="Cambria" w:hAnsi="Cambria" w:cs="Cambria"/>
      <w:color w:val="17365D"/>
      <w:spacing w:val="5"/>
      <w:kern w:val="28"/>
      <w:sz w:val="52"/>
      <w:szCs w:val="52"/>
      <w:lang w:val="cs-CZ" w:eastAsia="en-US" w:bidi="ar-SA"/>
    </w:rPr>
  </w:style>
  <w:style w:type="paragraph" w:customStyle="1" w:styleId="Odstavecseseznamem1">
    <w:name w:val="Odstavec se seznamem1"/>
    <w:basedOn w:val="Normln"/>
    <w:rsid w:val="00BC2F93"/>
    <w:pPr>
      <w:ind w:left="720"/>
      <w:contextualSpacing/>
    </w:pPr>
  </w:style>
  <w:style w:type="character" w:styleId="Hypertextovodkaz">
    <w:name w:val="Hyperlink"/>
    <w:uiPriority w:val="99"/>
    <w:rsid w:val="00BC2F93"/>
    <w:rPr>
      <w:rFonts w:cs="Times New Roman"/>
      <w:color w:val="0000FF"/>
      <w:u w:val="single"/>
    </w:rPr>
  </w:style>
  <w:style w:type="paragraph" w:styleId="Seznam">
    <w:name w:val="List"/>
    <w:basedOn w:val="Normln"/>
    <w:semiHidden/>
    <w:rsid w:val="00BC2F93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BC2F9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Bezmezer1">
    <w:name w:val="Bez mezer1"/>
    <w:rsid w:val="00BC2F93"/>
    <w:rPr>
      <w:rFonts w:ascii="Calibri" w:hAnsi="Calibri" w:cs="Calibri"/>
      <w:sz w:val="22"/>
      <w:szCs w:val="22"/>
      <w:lang w:eastAsia="en-US"/>
    </w:rPr>
  </w:style>
  <w:style w:type="character" w:customStyle="1" w:styleId="Char2">
    <w:name w:val="Char2"/>
    <w:rsid w:val="006F77CC"/>
    <w:rPr>
      <w:rFonts w:ascii="Cambria" w:hAnsi="Cambria" w:cs="Cambria"/>
      <w:color w:val="17365D"/>
      <w:spacing w:val="5"/>
      <w:kern w:val="28"/>
      <w:sz w:val="52"/>
      <w:szCs w:val="52"/>
      <w:lang w:val="cs-CZ" w:eastAsia="en-US" w:bidi="ar-SA"/>
    </w:rPr>
  </w:style>
  <w:style w:type="paragraph" w:styleId="Bezmezer">
    <w:name w:val="No Spacing"/>
    <w:uiPriority w:val="1"/>
    <w:qFormat/>
    <w:rsid w:val="006F77CC"/>
    <w:rPr>
      <w:rFonts w:ascii="Calibr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6F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6F77CC"/>
    <w:rPr>
      <w:rFonts w:ascii="Tahoma" w:hAnsi="Tahoma" w:cs="Tahoma"/>
      <w:sz w:val="16"/>
      <w:szCs w:val="16"/>
      <w:lang w:val="cs-CZ" w:eastAsia="en-US" w:bidi="ar-SA"/>
    </w:rPr>
  </w:style>
  <w:style w:type="paragraph" w:styleId="Zhlav">
    <w:name w:val="header"/>
    <w:basedOn w:val="Normln"/>
    <w:link w:val="ZhlavChar"/>
    <w:unhideWhenUsed/>
    <w:rsid w:val="006F77C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ZhlavChar">
    <w:name w:val="Záhlaví Char"/>
    <w:link w:val="Zhlav"/>
    <w:rsid w:val="006F77CC"/>
    <w:rPr>
      <w:rFonts w:ascii="Calibri" w:hAnsi="Calibri" w:cs="Calibri"/>
      <w:sz w:val="24"/>
      <w:szCs w:val="24"/>
      <w:lang w:val="cs-CZ" w:eastAsia="en-US" w:bidi="ar-SA"/>
    </w:rPr>
  </w:style>
  <w:style w:type="table" w:styleId="Mkatabulky">
    <w:name w:val="Table Grid"/>
    <w:basedOn w:val="Normlntabulka"/>
    <w:uiPriority w:val="39"/>
    <w:rsid w:val="007A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9"/>
    <w:rsid w:val="007F1A2D"/>
    <w:rPr>
      <w:rFonts w:ascii="Cambria" w:hAnsi="Cambria" w:cs="Cambria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qFormat/>
    <w:rsid w:val="007F1A2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3CB2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631ECE"/>
    <w:rPr>
      <w:b/>
      <w:bCs/>
    </w:rPr>
  </w:style>
  <w:style w:type="character" w:customStyle="1" w:styleId="textstandard">
    <w:name w:val="text_standard"/>
    <w:rsid w:val="00AC2271"/>
  </w:style>
  <w:style w:type="character" w:styleId="Zdraznnintenzivn">
    <w:name w:val="Intense Emphasis"/>
    <w:uiPriority w:val="21"/>
    <w:qFormat/>
    <w:rsid w:val="007770C5"/>
    <w:rPr>
      <w:b/>
      <w:bCs/>
      <w:i/>
      <w:iCs/>
      <w:color w:val="4F81BD"/>
    </w:rPr>
  </w:style>
  <w:style w:type="character" w:styleId="Zdraznn">
    <w:name w:val="Emphasis"/>
    <w:uiPriority w:val="20"/>
    <w:qFormat/>
    <w:rsid w:val="007770C5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70C5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nadpisChar">
    <w:name w:val="Podnadpis Char"/>
    <w:link w:val="Podnadpis"/>
    <w:uiPriority w:val="11"/>
    <w:rsid w:val="007770C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semiHidden/>
    <w:rsid w:val="002A3D7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2A3D7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F57A6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customStyle="1" w:styleId="Svtlmkazvraznn11">
    <w:name w:val="Světlá mřížka – zvýraznění 11"/>
    <w:basedOn w:val="Normlntabulka"/>
    <w:uiPriority w:val="62"/>
    <w:rsid w:val="007A532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adpisobsahu">
    <w:name w:val="TOC Heading"/>
    <w:basedOn w:val="Nadpis1"/>
    <w:next w:val="Normln"/>
    <w:uiPriority w:val="39"/>
    <w:unhideWhenUsed/>
    <w:qFormat/>
    <w:rsid w:val="006037F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6037F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037FA"/>
    <w:pPr>
      <w:spacing w:after="100"/>
      <w:ind w:left="440"/>
    </w:pPr>
  </w:style>
  <w:style w:type="paragraph" w:styleId="Obsah1">
    <w:name w:val="toc 1"/>
    <w:basedOn w:val="Normln"/>
    <w:next w:val="Normln"/>
    <w:autoRedefine/>
    <w:uiPriority w:val="39"/>
    <w:unhideWhenUsed/>
    <w:rsid w:val="006037FA"/>
    <w:pPr>
      <w:spacing w:after="100"/>
    </w:pPr>
  </w:style>
  <w:style w:type="character" w:styleId="Odkaznakoment">
    <w:name w:val="annotation reference"/>
    <w:basedOn w:val="Standardnpsmoodstavce"/>
    <w:uiPriority w:val="99"/>
    <w:semiHidden/>
    <w:unhideWhenUsed/>
    <w:rsid w:val="006241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41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4166"/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1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166"/>
    <w:rPr>
      <w:rFonts w:ascii="Calibri" w:hAnsi="Calibri" w:cs="Calibri"/>
      <w:b/>
      <w:bCs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0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4E2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EF5ED6"/>
  </w:style>
  <w:style w:type="table" w:styleId="Svtlmkazvraznn1">
    <w:name w:val="Light Grid Accent 1"/>
    <w:basedOn w:val="Normlntabulka"/>
    <w:uiPriority w:val="62"/>
    <w:rsid w:val="00E30DA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80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1022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7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54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6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43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051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54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78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326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0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773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0988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349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444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1026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1659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0867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6764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88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8601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101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8455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07354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9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10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77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46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46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6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09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40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9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341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735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403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8012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948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806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142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226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649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2590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8014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4326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0254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5516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76583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80507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2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nata@fantailacademy.cz" TargetMode="External"/><Relationship Id="rId18" Type="http://schemas.openxmlformats.org/officeDocument/2006/relationships/hyperlink" Target="mailto:info@gymnastikaprodeti.org" TargetMode="External"/><Relationship Id="rId26" Type="http://schemas.openxmlformats.org/officeDocument/2006/relationships/hyperlink" Target="mailto:info@pokekrouzek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rate1.cz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ib.cz/krouzky/krouzek/371" TargetMode="External"/><Relationship Id="rId17" Type="http://schemas.openxmlformats.org/officeDocument/2006/relationships/hyperlink" Target="http://www.gymnastikaprodeti.org/" TargetMode="External"/><Relationship Id="rId25" Type="http://schemas.openxmlformats.org/officeDocument/2006/relationships/hyperlink" Target="http://www.krouzky.cz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ita.kucerova@zscurie.cz" TargetMode="External"/><Relationship Id="rId20" Type="http://schemas.openxmlformats.org/officeDocument/2006/relationships/hyperlink" Target="mailto:filip.miler@spirit-sport.cz" TargetMode="External"/><Relationship Id="rId29" Type="http://schemas.openxmlformats.org/officeDocument/2006/relationships/hyperlink" Target="mailto:HanaPlecita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udo4fun.cz" TargetMode="External"/><Relationship Id="rId24" Type="http://schemas.openxmlformats.org/officeDocument/2006/relationships/hyperlink" Target="mailto:adela.jirku@krouzky.cz" TargetMode="External"/><Relationship Id="rId32" Type="http://schemas.openxmlformats.org/officeDocument/2006/relationships/hyperlink" Target="mailto:zdarsky@fotbalprodeti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4kpraha5.auksys.com/master/kurzyverejne.php" TargetMode="External"/><Relationship Id="rId23" Type="http://schemas.openxmlformats.org/officeDocument/2006/relationships/hyperlink" Target="mailto:info@jsmeinline.cz" TargetMode="External"/><Relationship Id="rId28" Type="http://schemas.openxmlformats.org/officeDocument/2006/relationships/hyperlink" Target="mailto:info@sachovykrouzek.cz" TargetMode="External"/><Relationship Id="rId10" Type="http://schemas.openxmlformats.org/officeDocument/2006/relationships/hyperlink" Target="http://www.etickedilny.cz" TargetMode="External"/><Relationship Id="rId19" Type="http://schemas.openxmlformats.org/officeDocument/2006/relationships/hyperlink" Target="mailto:info@berukrouzky.cz" TargetMode="External"/><Relationship Id="rId31" Type="http://schemas.openxmlformats.org/officeDocument/2006/relationships/hyperlink" Target="mailto:info@tenisprodet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ximasociale.cz" TargetMode="External"/><Relationship Id="rId14" Type="http://schemas.openxmlformats.org/officeDocument/2006/relationships/hyperlink" Target="https://www.kostkyprodeti.cz/" TargetMode="External"/><Relationship Id="rId22" Type="http://schemas.openxmlformats.org/officeDocument/2006/relationships/hyperlink" Target="https://www.jsmeinline.cz/kurz/kurz-inline-ve-skolach-a-skolkach/35538/" TargetMode="External"/><Relationship Id="rId27" Type="http://schemas.openxmlformats.org/officeDocument/2006/relationships/hyperlink" Target="mailto:zuzana@veselaveda.cz" TargetMode="External"/><Relationship Id="rId30" Type="http://schemas.openxmlformats.org/officeDocument/2006/relationships/hyperlink" Target="mailto:info@judo4fun.cz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C4E9-FBF6-4A81-88B8-7FB0CFD9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6962</Words>
  <Characters>41077</Characters>
  <Application>Microsoft Office Word</Application>
  <DocSecurity>0</DocSecurity>
  <Lines>342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Curie</Company>
  <LinksUpToDate>false</LinksUpToDate>
  <CharactersWithSpaces>47944</CharactersWithSpaces>
  <SharedDoc>false</SharedDoc>
  <HLinks>
    <vt:vector size="36" baseType="variant">
      <vt:variant>
        <vt:i4>2359297</vt:i4>
      </vt:variant>
      <vt:variant>
        <vt:i4>15</vt:i4>
      </vt:variant>
      <vt:variant>
        <vt:i4>0</vt:i4>
      </vt:variant>
      <vt:variant>
        <vt:i4>5</vt:i4>
      </vt:variant>
      <vt:variant>
        <vt:lpwstr>mailto:info@sachovykrouzek.cz</vt:lpwstr>
      </vt:variant>
      <vt:variant>
        <vt:lpwstr/>
      </vt:variant>
      <vt:variant>
        <vt:i4>6160420</vt:i4>
      </vt:variant>
      <vt:variant>
        <vt:i4>12</vt:i4>
      </vt:variant>
      <vt:variant>
        <vt:i4>0</vt:i4>
      </vt:variant>
      <vt:variant>
        <vt:i4>5</vt:i4>
      </vt:variant>
      <vt:variant>
        <vt:lpwstr>mailto:simona.dvorakova@zscurie.cz</vt:lpwstr>
      </vt:variant>
      <vt:variant>
        <vt:lpwstr/>
      </vt:variant>
      <vt:variant>
        <vt:i4>4522100</vt:i4>
      </vt:variant>
      <vt:variant>
        <vt:i4>9</vt:i4>
      </vt:variant>
      <vt:variant>
        <vt:i4>0</vt:i4>
      </vt:variant>
      <vt:variant>
        <vt:i4>5</vt:i4>
      </vt:variant>
      <vt:variant>
        <vt:lpwstr>mailto:hanaplecita@seznam.cz</vt:lpwstr>
      </vt:variant>
      <vt:variant>
        <vt:lpwstr/>
      </vt:variant>
      <vt:variant>
        <vt:i4>6291536</vt:i4>
      </vt:variant>
      <vt:variant>
        <vt:i4>6</vt:i4>
      </vt:variant>
      <vt:variant>
        <vt:i4>0</vt:i4>
      </vt:variant>
      <vt:variant>
        <vt:i4>5</vt:i4>
      </vt:variant>
      <vt:variant>
        <vt:lpwstr>mailto:iva@langerova.cz</vt:lpwstr>
      </vt:variant>
      <vt:variant>
        <vt:lpwstr/>
      </vt:variant>
      <vt:variant>
        <vt:i4>3538966</vt:i4>
      </vt:variant>
      <vt:variant>
        <vt:i4>3</vt:i4>
      </vt:variant>
      <vt:variant>
        <vt:i4>0</vt:i4>
      </vt:variant>
      <vt:variant>
        <vt:i4>5</vt:i4>
      </vt:variant>
      <vt:variant>
        <vt:lpwstr>mailto:adela@mazory.cz</vt:lpwstr>
      </vt:variant>
      <vt:variant>
        <vt:lpwstr/>
      </vt:variant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mailto:leniczka@gmail.com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mlcocho</dc:creator>
  <cp:lastModifiedBy>Tereza Martínková</cp:lastModifiedBy>
  <cp:revision>10</cp:revision>
  <cp:lastPrinted>2024-10-16T07:26:00Z</cp:lastPrinted>
  <dcterms:created xsi:type="dcterms:W3CDTF">2024-09-13T07:31:00Z</dcterms:created>
  <dcterms:modified xsi:type="dcterms:W3CDTF">2024-10-16T07:33:00Z</dcterms:modified>
  <cp:category>Veřejná informace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c-DocumentTagging.ClassificationMark.P00">
    <vt:lpwstr>&lt;ClassificationMark xmlns:xsd="http://www.w3.org/2001/XMLSchema" xmlns:xsi="http://www.w3.org/2001/XMLSchema-instance" margin="NaN" class="C0" owner="mlcocho" position="TopRight" marginX="0" marginY="0" classifiedOn="2016-09-20T21:10:07.9628343+02:00</vt:lpwstr>
  </property>
  <property fmtid="{D5CDD505-2E9C-101B-9397-08002B2CF9AE}" pid="3" name="aec-DocumentTagging.ClassificationMark.P01">
    <vt:lpwstr>" showPrintedBy="false" showPrintDate="false" language="cs" ApplicationVersion="Microsoft Word, 16.0" addinVersion="5.8.0.0" template="AEC"&gt;&lt;history bulk="false" class="Veřejná informace" code="C0" user="GTREFNA" date="2016-09-20T21:10:08.0248014+02:</vt:lpwstr>
  </property>
  <property fmtid="{D5CDD505-2E9C-101B-9397-08002B2CF9AE}" pid="4" name="aec-DocumentTagging.ClassificationMark.P02">
    <vt:lpwstr>00" /&gt;&lt;recipients /&gt;&lt;documentOwners /&gt;&lt;/ClassificationMark&gt;</vt:lpwstr>
  </property>
  <property fmtid="{D5CDD505-2E9C-101B-9397-08002B2CF9AE}" pid="5" name="aec-DocumentTagging.ClassificationMark">
    <vt:lpwstr>￼PARTS:3</vt:lpwstr>
  </property>
  <property fmtid="{D5CDD505-2E9C-101B-9397-08002B2CF9AE}" pid="6" name="aec-DocumentClasification">
    <vt:lpwstr>Veřejná informace</vt:lpwstr>
  </property>
  <property fmtid="{D5CDD505-2E9C-101B-9397-08002B2CF9AE}" pid="7" name="aec-DLP">
    <vt:lpwstr>aec-DLP:Veřejné</vt:lpwstr>
  </property>
</Properties>
</file>